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15229" w14:textId="51920E09" w:rsidR="008332BD" w:rsidRPr="00A56057" w:rsidRDefault="006E1FBA" w:rsidP="00A56057">
      <w:pPr>
        <w:spacing w:line="360" w:lineRule="auto"/>
        <w:jc w:val="center"/>
        <w:rPr>
          <w:rFonts w:ascii="宋体" w:eastAsia="宋体" w:hAnsi="宋体" w:cs="Arial"/>
          <w:b/>
          <w:sz w:val="28"/>
          <w:szCs w:val="28"/>
          <w:shd w:val="clear" w:color="auto" w:fill="FFFFFF"/>
        </w:rPr>
      </w:pPr>
      <w:r>
        <w:rPr>
          <w:rFonts w:ascii="宋体" w:eastAsia="宋体" w:hAnsi="宋体" w:cs="Arial" w:hint="eastAsia"/>
          <w:b/>
          <w:sz w:val="28"/>
          <w:szCs w:val="28"/>
          <w:shd w:val="clear" w:color="auto" w:fill="FFFFFF"/>
        </w:rPr>
        <w:t>1</w:t>
      </w:r>
      <w:r w:rsidR="008332BD" w:rsidRPr="00A56057">
        <w:rPr>
          <w:rFonts w:ascii="宋体" w:eastAsia="宋体" w:hAnsi="宋体" w:cs="Arial" w:hint="eastAsia"/>
          <w:b/>
          <w:sz w:val="28"/>
          <w:szCs w:val="28"/>
          <w:shd w:val="clear" w:color="auto" w:fill="FFFFFF"/>
        </w:rPr>
        <w:t>#纺丝机四</w:t>
      </w:r>
      <w:proofErr w:type="gramStart"/>
      <w:r w:rsidR="008332BD" w:rsidRPr="00A56057">
        <w:rPr>
          <w:rFonts w:ascii="宋体" w:eastAsia="宋体" w:hAnsi="宋体" w:cs="Arial" w:hint="eastAsia"/>
          <w:b/>
          <w:sz w:val="28"/>
          <w:szCs w:val="28"/>
          <w:shd w:val="clear" w:color="auto" w:fill="FFFFFF"/>
        </w:rPr>
        <w:t>改五项目</w:t>
      </w:r>
      <w:proofErr w:type="gramEnd"/>
      <w:r w:rsidR="008332BD" w:rsidRPr="00A56057">
        <w:rPr>
          <w:rFonts w:ascii="宋体" w:eastAsia="宋体" w:hAnsi="宋体" w:cs="Arial" w:hint="eastAsia"/>
          <w:b/>
          <w:sz w:val="28"/>
          <w:szCs w:val="28"/>
          <w:shd w:val="clear" w:color="auto" w:fill="FFFFFF"/>
        </w:rPr>
        <w:t>-电气设备采购1</w:t>
      </w:r>
    </w:p>
    <w:p w14:paraId="3449EDC0" w14:textId="4133AEB2" w:rsidR="007F4650" w:rsidRPr="00A56057" w:rsidRDefault="00BA155C" w:rsidP="00A56057">
      <w:pPr>
        <w:spacing w:line="360" w:lineRule="auto"/>
        <w:jc w:val="center"/>
        <w:rPr>
          <w:rFonts w:ascii="宋体" w:eastAsia="宋体" w:hAnsi="宋体" w:cs="Arial"/>
          <w:b/>
          <w:sz w:val="28"/>
          <w:szCs w:val="28"/>
          <w:shd w:val="clear" w:color="auto" w:fill="FFFFFF"/>
        </w:rPr>
      </w:pPr>
      <w:r>
        <w:rPr>
          <w:rFonts w:ascii="宋体" w:eastAsia="宋体" w:hAnsi="宋体" w:cs="Arial" w:hint="eastAsia"/>
          <w:b/>
          <w:sz w:val="28"/>
          <w:szCs w:val="28"/>
          <w:shd w:val="clear" w:color="auto" w:fill="FFFFFF"/>
        </w:rPr>
        <w:t>防爆</w:t>
      </w:r>
      <w:r w:rsidR="00172A2E">
        <w:rPr>
          <w:rFonts w:ascii="宋体" w:eastAsia="宋体" w:hAnsi="宋体" w:cs="Arial" w:hint="eastAsia"/>
          <w:b/>
          <w:sz w:val="28"/>
          <w:szCs w:val="28"/>
          <w:shd w:val="clear" w:color="auto" w:fill="FFFFFF"/>
        </w:rPr>
        <w:t>永磁</w:t>
      </w:r>
      <w:r>
        <w:rPr>
          <w:rFonts w:ascii="宋体" w:eastAsia="宋体" w:hAnsi="宋体" w:cs="Arial" w:hint="eastAsia"/>
          <w:b/>
          <w:sz w:val="28"/>
          <w:szCs w:val="28"/>
          <w:shd w:val="clear" w:color="auto" w:fill="FFFFFF"/>
        </w:rPr>
        <w:t>同步</w:t>
      </w:r>
      <w:r w:rsidR="008332BD" w:rsidRPr="00A56057">
        <w:rPr>
          <w:rFonts w:ascii="宋体" w:eastAsia="宋体" w:hAnsi="宋体" w:cs="Arial" w:hint="eastAsia"/>
          <w:b/>
          <w:sz w:val="28"/>
          <w:szCs w:val="28"/>
          <w:shd w:val="clear" w:color="auto" w:fill="FFFFFF"/>
        </w:rPr>
        <w:t>电机</w:t>
      </w:r>
      <w:r w:rsidR="00992E57" w:rsidRPr="00A56057">
        <w:rPr>
          <w:rFonts w:ascii="宋体" w:eastAsia="宋体" w:hAnsi="宋体" w:cs="Arial"/>
          <w:b/>
          <w:sz w:val="28"/>
          <w:szCs w:val="28"/>
          <w:shd w:val="clear" w:color="auto" w:fill="FFFFFF"/>
        </w:rPr>
        <w:t>招标技术文件</w:t>
      </w:r>
    </w:p>
    <w:p w14:paraId="1332A629" w14:textId="77777777" w:rsidR="00704300" w:rsidRPr="00523B64" w:rsidRDefault="00992E57" w:rsidP="00704300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>一、概述</w:t>
      </w:r>
      <w:r w:rsidRPr="00523B64">
        <w:rPr>
          <w:rFonts w:ascii="宋体" w:eastAsia="宋体" w:hAnsi="宋体"/>
          <w:b/>
          <w:sz w:val="24"/>
          <w:szCs w:val="24"/>
        </w:rPr>
        <w:t xml:space="preserve"> </w:t>
      </w:r>
    </w:p>
    <w:p w14:paraId="191D2A58" w14:textId="76762EE8" w:rsidR="007F4650" w:rsidRPr="00523B64" w:rsidRDefault="008332BD" w:rsidP="007F465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本技术文件采购标的为卷曲机用</w:t>
      </w:r>
      <w:r w:rsidR="00172A2E">
        <w:rPr>
          <w:rFonts w:ascii="宋体" w:eastAsia="宋体" w:hAnsi="宋体" w:hint="eastAsia"/>
          <w:sz w:val="24"/>
          <w:szCs w:val="24"/>
        </w:rPr>
        <w:t>永磁</w:t>
      </w:r>
      <w:r>
        <w:rPr>
          <w:rFonts w:ascii="宋体" w:eastAsia="宋体" w:hAnsi="宋体" w:hint="eastAsia"/>
          <w:sz w:val="24"/>
          <w:szCs w:val="24"/>
        </w:rPr>
        <w:t>电机。此批</w:t>
      </w:r>
      <w:r w:rsidR="00172A2E">
        <w:rPr>
          <w:rFonts w:ascii="宋体" w:eastAsia="宋体" w:hAnsi="宋体" w:hint="eastAsia"/>
          <w:sz w:val="24"/>
          <w:szCs w:val="24"/>
        </w:rPr>
        <w:t>永磁</w:t>
      </w:r>
      <w:r>
        <w:rPr>
          <w:rFonts w:ascii="宋体" w:eastAsia="宋体" w:hAnsi="宋体" w:hint="eastAsia"/>
          <w:sz w:val="24"/>
          <w:szCs w:val="24"/>
        </w:rPr>
        <w:t>电机用于</w:t>
      </w:r>
      <w:r w:rsidR="006E1FBA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#</w:t>
      </w:r>
      <w:r w:rsidR="00172A2E">
        <w:rPr>
          <w:rFonts w:ascii="宋体" w:eastAsia="宋体" w:hAnsi="宋体" w:hint="eastAsia"/>
          <w:sz w:val="24"/>
          <w:szCs w:val="24"/>
        </w:rPr>
        <w:t>纺丝</w:t>
      </w:r>
      <w:r>
        <w:rPr>
          <w:rFonts w:ascii="宋体" w:eastAsia="宋体" w:hAnsi="宋体" w:hint="eastAsia"/>
          <w:sz w:val="24"/>
          <w:szCs w:val="24"/>
        </w:rPr>
        <w:t>机</w:t>
      </w:r>
      <w:proofErr w:type="gramStart"/>
      <w:r>
        <w:rPr>
          <w:rFonts w:ascii="宋体" w:eastAsia="宋体" w:hAnsi="宋体" w:hint="eastAsia"/>
          <w:sz w:val="24"/>
          <w:szCs w:val="24"/>
        </w:rPr>
        <w:t>四改五项目</w:t>
      </w:r>
      <w:proofErr w:type="gramEnd"/>
      <w:r>
        <w:rPr>
          <w:rFonts w:ascii="宋体" w:eastAsia="宋体" w:hAnsi="宋体" w:hint="eastAsia"/>
          <w:sz w:val="24"/>
          <w:szCs w:val="24"/>
        </w:rPr>
        <w:t>，配合新卷曲机台配套改造实施。此批</w:t>
      </w:r>
      <w:r w:rsidR="00BA155C">
        <w:rPr>
          <w:rFonts w:ascii="宋体" w:eastAsia="宋体" w:hAnsi="宋体" w:hint="eastAsia"/>
          <w:sz w:val="24"/>
          <w:szCs w:val="24"/>
        </w:rPr>
        <w:t>防爆永磁同步</w:t>
      </w:r>
      <w:r>
        <w:rPr>
          <w:rFonts w:ascii="宋体" w:eastAsia="宋体" w:hAnsi="宋体" w:hint="eastAsia"/>
          <w:sz w:val="24"/>
          <w:szCs w:val="24"/>
        </w:rPr>
        <w:t>电机必须符合现场防爆要求，安装体积要求，满足高速运转需求的高性能防爆电动机。</w:t>
      </w:r>
    </w:p>
    <w:p w14:paraId="0EEE3555" w14:textId="77777777" w:rsidR="00704300" w:rsidRPr="00523B64" w:rsidRDefault="00523B64" w:rsidP="00704300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</w:t>
      </w:r>
      <w:r w:rsidR="00704300" w:rsidRPr="00523B64">
        <w:rPr>
          <w:rFonts w:ascii="宋体" w:eastAsia="宋体" w:hAnsi="宋体" w:hint="eastAsia"/>
          <w:b/>
          <w:sz w:val="24"/>
          <w:szCs w:val="24"/>
        </w:rPr>
        <w:t>技术标准和规范</w:t>
      </w:r>
    </w:p>
    <w:p w14:paraId="6380BCAB" w14:textId="77777777" w:rsidR="008332BD" w:rsidRPr="003C319F" w:rsidRDefault="00740CF6" w:rsidP="00992E57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19F">
        <w:rPr>
          <w:rFonts w:ascii="宋体" w:eastAsia="宋体" w:hAnsi="宋体" w:hint="eastAsia"/>
          <w:sz w:val="24"/>
          <w:szCs w:val="24"/>
        </w:rPr>
        <w:t>符合CCC认证体系</w:t>
      </w:r>
    </w:p>
    <w:p w14:paraId="5CD2CE33" w14:textId="77777777" w:rsidR="00740CF6" w:rsidRPr="003C319F" w:rsidRDefault="00740CF6" w:rsidP="00992E57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19F">
        <w:rPr>
          <w:rFonts w:ascii="宋体" w:eastAsia="宋体" w:hAnsi="宋体" w:hint="eastAsia"/>
          <w:sz w:val="24"/>
          <w:szCs w:val="24"/>
        </w:rPr>
        <w:t>符合Ex</w:t>
      </w:r>
      <w:r w:rsidRPr="003C319F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3C319F">
        <w:rPr>
          <w:rFonts w:ascii="宋体" w:eastAsia="宋体" w:hAnsi="宋体"/>
          <w:sz w:val="24"/>
          <w:szCs w:val="24"/>
        </w:rPr>
        <w:t>db</w:t>
      </w:r>
      <w:proofErr w:type="spellEnd"/>
      <w:r w:rsidRPr="003C319F">
        <w:rPr>
          <w:rFonts w:ascii="宋体" w:eastAsia="宋体" w:hAnsi="宋体" w:hint="eastAsia"/>
          <w:sz w:val="24"/>
          <w:szCs w:val="24"/>
        </w:rPr>
        <w:t xml:space="preserve"> </w:t>
      </w:r>
      <w:r w:rsidRPr="003C319F">
        <w:rPr>
          <w:rFonts w:ascii="宋体" w:eastAsia="宋体" w:hAnsi="宋体"/>
          <w:sz w:val="24"/>
          <w:szCs w:val="24"/>
        </w:rPr>
        <w:t>IIC T5</w:t>
      </w:r>
      <w:r w:rsidRPr="003C319F">
        <w:rPr>
          <w:rFonts w:ascii="宋体" w:eastAsia="宋体" w:hAnsi="宋体" w:hint="eastAsia"/>
          <w:sz w:val="24"/>
          <w:szCs w:val="24"/>
        </w:rPr>
        <w:t>/</w:t>
      </w:r>
      <w:r w:rsidRPr="003C319F">
        <w:rPr>
          <w:rFonts w:ascii="宋体" w:eastAsia="宋体" w:hAnsi="宋体"/>
          <w:sz w:val="24"/>
          <w:szCs w:val="24"/>
        </w:rPr>
        <w:t>T4 Gb</w:t>
      </w:r>
      <w:r w:rsidRPr="003C319F">
        <w:rPr>
          <w:rFonts w:ascii="宋体" w:eastAsia="宋体" w:hAnsi="宋体" w:hint="eastAsia"/>
          <w:sz w:val="24"/>
          <w:szCs w:val="24"/>
        </w:rPr>
        <w:t>爆炸性气体环境使用要求</w:t>
      </w:r>
    </w:p>
    <w:p w14:paraId="1E3D71D1" w14:textId="77777777" w:rsidR="00740CF6" w:rsidRPr="003C319F" w:rsidRDefault="00740CF6" w:rsidP="00740CF6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19F">
        <w:rPr>
          <w:rFonts w:ascii="宋体" w:eastAsia="宋体" w:hAnsi="宋体" w:hint="eastAsia"/>
          <w:sz w:val="24"/>
          <w:szCs w:val="24"/>
        </w:rPr>
        <w:t>符合</w:t>
      </w:r>
      <w:r w:rsidRPr="003C319F">
        <w:rPr>
          <w:rFonts w:ascii="宋体" w:eastAsia="宋体" w:hAnsi="宋体"/>
          <w:sz w:val="24"/>
          <w:szCs w:val="24"/>
        </w:rPr>
        <w:t>GB/T 3836.1-2021《爆炸性环境第 1 部分：设备 通用</w:t>
      </w:r>
      <w:r w:rsidRPr="003C319F">
        <w:rPr>
          <w:rFonts w:ascii="宋体" w:eastAsia="宋体" w:hAnsi="宋体" w:hint="eastAsia"/>
          <w:sz w:val="24"/>
          <w:szCs w:val="24"/>
        </w:rPr>
        <w:t>要求》</w:t>
      </w:r>
    </w:p>
    <w:p w14:paraId="364418FF" w14:textId="77777777" w:rsidR="00740CF6" w:rsidRPr="003C319F" w:rsidRDefault="00740CF6" w:rsidP="00740CF6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19F">
        <w:rPr>
          <w:rFonts w:ascii="宋体" w:eastAsia="宋体" w:hAnsi="宋体" w:hint="eastAsia"/>
          <w:sz w:val="24"/>
          <w:szCs w:val="24"/>
        </w:rPr>
        <w:t>符合</w:t>
      </w:r>
      <w:r w:rsidRPr="003C319F">
        <w:rPr>
          <w:rFonts w:ascii="宋体" w:eastAsia="宋体" w:hAnsi="宋体"/>
          <w:sz w:val="24"/>
          <w:szCs w:val="24"/>
        </w:rPr>
        <w:t>GB/T 3836.2-2021《爆炸性环境第 2 部分：由隔爆外壳</w:t>
      </w:r>
      <w:r w:rsidRPr="003C319F">
        <w:rPr>
          <w:rFonts w:ascii="宋体" w:eastAsia="宋体" w:hAnsi="宋体" w:hint="eastAsia"/>
          <w:sz w:val="24"/>
          <w:szCs w:val="24"/>
        </w:rPr>
        <w:t>“</w:t>
      </w:r>
      <w:r w:rsidRPr="003C319F">
        <w:rPr>
          <w:rFonts w:ascii="宋体" w:eastAsia="宋体" w:hAnsi="宋体"/>
          <w:sz w:val="24"/>
          <w:szCs w:val="24"/>
        </w:rPr>
        <w:t>d” 保护的设备</w:t>
      </w:r>
      <w:r w:rsidRPr="003C319F">
        <w:rPr>
          <w:rFonts w:ascii="宋体" w:eastAsia="宋体" w:hAnsi="宋体" w:hint="eastAsia"/>
          <w:sz w:val="24"/>
          <w:szCs w:val="24"/>
        </w:rPr>
        <w:t>》</w:t>
      </w:r>
    </w:p>
    <w:p w14:paraId="6D7FBFB5" w14:textId="77777777" w:rsidR="00740CF6" w:rsidRPr="003C319F" w:rsidRDefault="00740CF6" w:rsidP="00740CF6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19F">
        <w:rPr>
          <w:rFonts w:ascii="宋体" w:eastAsia="宋体" w:hAnsi="宋体" w:hint="eastAsia"/>
          <w:sz w:val="24"/>
          <w:szCs w:val="24"/>
        </w:rPr>
        <w:t>符合一级或二级能效标识（根据</w:t>
      </w:r>
      <w:r w:rsidRPr="003C319F">
        <w:rPr>
          <w:rFonts w:ascii="宋体" w:eastAsia="宋体" w:hAnsi="宋体"/>
          <w:sz w:val="24"/>
          <w:szCs w:val="24"/>
        </w:rPr>
        <w:t xml:space="preserve"> GB30253-2013)</w:t>
      </w:r>
    </w:p>
    <w:p w14:paraId="58EA711F" w14:textId="77777777" w:rsidR="007F4650" w:rsidRPr="00523B64" w:rsidRDefault="00523B64" w:rsidP="00992E57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三、</w:t>
      </w:r>
      <w:r w:rsidR="007F4650" w:rsidRPr="00523B64">
        <w:rPr>
          <w:rFonts w:ascii="宋体" w:eastAsia="宋体" w:hAnsi="宋体" w:hint="eastAsia"/>
          <w:b/>
          <w:sz w:val="24"/>
          <w:szCs w:val="24"/>
        </w:rPr>
        <w:t>技术要求</w:t>
      </w:r>
    </w:p>
    <w:p w14:paraId="3502A188" w14:textId="77777777" w:rsidR="007F4650" w:rsidRPr="00523B64" w:rsidRDefault="007F4650" w:rsidP="007F4650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/>
          <w:spacing w:val="16"/>
          <w:sz w:val="24"/>
          <w:szCs w:val="24"/>
        </w:rPr>
        <w:t>1</w:t>
      </w:r>
      <w:r w:rsidRPr="00523B64">
        <w:rPr>
          <w:rFonts w:ascii="宋体" w:eastAsia="宋体" w:hAnsi="宋体" w:hint="eastAsia"/>
          <w:spacing w:val="16"/>
          <w:sz w:val="24"/>
          <w:szCs w:val="24"/>
        </w:rPr>
        <w:t>．购买的设施、设备</w:t>
      </w:r>
      <w:r w:rsidRPr="00523B64">
        <w:rPr>
          <w:rFonts w:ascii="宋体" w:eastAsia="宋体" w:hAnsi="宋体" w:hint="eastAsia"/>
          <w:sz w:val="24"/>
          <w:szCs w:val="24"/>
        </w:rPr>
        <w:t>位置编号、名称、型号规格、数量、品牌清单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6"/>
        <w:gridCol w:w="1243"/>
        <w:gridCol w:w="4199"/>
        <w:gridCol w:w="645"/>
        <w:gridCol w:w="596"/>
        <w:gridCol w:w="1017"/>
      </w:tblGrid>
      <w:tr w:rsidR="003C7B64" w:rsidRPr="003C7B64" w14:paraId="0EE4E18D" w14:textId="77777777" w:rsidTr="005F4601">
        <w:trPr>
          <w:trHeight w:val="7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AE21" w14:textId="77777777" w:rsidR="003C7B64" w:rsidRPr="003C7B64" w:rsidRDefault="003C7B64" w:rsidP="003C7B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7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0C05" w14:textId="77777777" w:rsidR="003C7B64" w:rsidRPr="003C7B64" w:rsidRDefault="003C7B64" w:rsidP="003C7B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7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E21A" w14:textId="742B1ADF" w:rsidR="003C7B64" w:rsidRPr="003C7B64" w:rsidRDefault="002C26DA" w:rsidP="00D147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C175" w14:textId="77777777" w:rsidR="003C7B64" w:rsidRPr="003C7B64" w:rsidRDefault="003C7B64" w:rsidP="003C7B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7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8052" w14:textId="77777777" w:rsidR="003C7B64" w:rsidRPr="003C7B64" w:rsidRDefault="003C7B64" w:rsidP="003C7B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7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82F5" w14:textId="77777777" w:rsidR="003C7B64" w:rsidRPr="003C7B64" w:rsidRDefault="003C7B64" w:rsidP="003C7B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7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F4601" w:rsidRPr="003C7B64" w14:paraId="33311305" w14:textId="77777777" w:rsidTr="005F4601">
        <w:trPr>
          <w:trHeight w:val="7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B4F7" w14:textId="77777777" w:rsidR="005F4601" w:rsidRPr="00DD2E19" w:rsidRDefault="005F4601" w:rsidP="002F1F58">
            <w:pPr>
              <w:spacing w:line="360" w:lineRule="auto"/>
              <w:ind w:left="420" w:hangingChars="200" w:hanging="420"/>
              <w:jc w:val="center"/>
              <w:rPr>
                <w:rFonts w:ascii="宋体" w:eastAsia="宋体" w:hAnsi="宋体"/>
                <w:szCs w:val="21"/>
              </w:rPr>
            </w:pPr>
            <w:r w:rsidRPr="00DD2E19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0B51" w14:textId="0F71EA49" w:rsidR="005F4601" w:rsidRPr="00DD2E19" w:rsidRDefault="005F4601" w:rsidP="002C26DA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DD2E19">
              <w:rPr>
                <w:rFonts w:ascii="宋体" w:eastAsia="宋体" w:hAnsi="宋体" w:hint="eastAsia"/>
                <w:szCs w:val="21"/>
              </w:rPr>
              <w:t>防爆</w:t>
            </w:r>
            <w:r w:rsidR="00172A2E">
              <w:rPr>
                <w:rFonts w:ascii="宋体" w:eastAsia="宋体" w:hAnsi="宋体" w:hint="eastAsia"/>
                <w:szCs w:val="21"/>
              </w:rPr>
              <w:t>永磁</w:t>
            </w:r>
            <w:r w:rsidR="002C26DA">
              <w:rPr>
                <w:rFonts w:ascii="宋体" w:eastAsia="宋体" w:hAnsi="宋体" w:hint="eastAsia"/>
                <w:szCs w:val="21"/>
              </w:rPr>
              <w:t>同步</w:t>
            </w:r>
            <w:r w:rsidRPr="00DD2E19">
              <w:rPr>
                <w:rFonts w:ascii="宋体" w:eastAsia="宋体" w:hAnsi="宋体" w:hint="eastAsia"/>
                <w:szCs w:val="21"/>
              </w:rPr>
              <w:t>电机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5DD3" w14:textId="74ECA7FC" w:rsidR="005F4601" w:rsidRPr="00A40FA2" w:rsidRDefault="002C26DA" w:rsidP="002F1F58">
            <w:pPr>
              <w:spacing w:line="360" w:lineRule="auto"/>
              <w:ind w:left="420" w:hangingChars="200" w:hanging="420"/>
              <w:rPr>
                <w:rFonts w:ascii="宋体" w:eastAsia="宋体" w:hAnsi="宋体"/>
                <w:szCs w:val="21"/>
              </w:rPr>
            </w:pPr>
            <w:r w:rsidRPr="00A40FA2">
              <w:rPr>
                <w:rFonts w:ascii="宋体" w:eastAsia="宋体" w:hAnsi="宋体" w:hint="eastAsia"/>
              </w:rPr>
              <w:t>皖南电机TYBCP90S-8-15</w:t>
            </w:r>
            <w:r w:rsidR="00A40FA2">
              <w:rPr>
                <w:rFonts w:ascii="宋体" w:eastAsia="宋体" w:hAnsi="宋体" w:hint="eastAsia"/>
              </w:rPr>
              <w:t>，卧式安装</w:t>
            </w:r>
          </w:p>
          <w:p w14:paraId="062814E6" w14:textId="77777777" w:rsidR="005F4601" w:rsidRPr="00A40FA2" w:rsidRDefault="002C26DA" w:rsidP="002C26DA">
            <w:pPr>
              <w:spacing w:line="360" w:lineRule="auto"/>
              <w:ind w:left="420" w:hangingChars="200" w:hanging="420"/>
              <w:rPr>
                <w:rFonts w:ascii="宋体" w:eastAsia="宋体" w:hAnsi="宋体"/>
              </w:rPr>
            </w:pPr>
            <w:r w:rsidRPr="00A40FA2">
              <w:rPr>
                <w:rFonts w:ascii="宋体" w:eastAsia="宋体" w:hAnsi="宋体" w:hint="eastAsia"/>
              </w:rPr>
              <w:t>380V 3KW 100HZ 1500rpm</w:t>
            </w:r>
          </w:p>
          <w:p w14:paraId="2EF27DB5" w14:textId="6C938F28" w:rsidR="00BA155C" w:rsidRPr="00A40FA2" w:rsidRDefault="00BA155C" w:rsidP="002C26DA">
            <w:pPr>
              <w:spacing w:line="360" w:lineRule="auto"/>
              <w:ind w:left="420" w:hangingChars="200" w:hanging="420"/>
              <w:rPr>
                <w:rFonts w:ascii="宋体" w:eastAsia="宋体" w:hAnsi="宋体"/>
              </w:rPr>
            </w:pPr>
            <w:r w:rsidRPr="00A40FA2">
              <w:rPr>
                <w:rFonts w:ascii="宋体" w:eastAsia="宋体" w:hAnsi="宋体"/>
              </w:rPr>
              <w:t>长度小于</w:t>
            </w:r>
            <w:r w:rsidRPr="00A40FA2">
              <w:rPr>
                <w:rFonts w:ascii="宋体" w:eastAsia="宋体" w:hAnsi="宋体" w:hint="eastAsia"/>
              </w:rPr>
              <w:t>3</w:t>
            </w:r>
            <w:r w:rsidRPr="00A40FA2">
              <w:rPr>
                <w:rFonts w:ascii="宋体" w:eastAsia="宋体" w:hAnsi="宋体"/>
              </w:rPr>
              <w:t>80mm</w:t>
            </w:r>
          </w:p>
          <w:p w14:paraId="742F3919" w14:textId="4AB680F0" w:rsidR="002C26DA" w:rsidRPr="00A40FA2" w:rsidRDefault="002C26DA" w:rsidP="002C26DA">
            <w:pPr>
              <w:spacing w:line="360" w:lineRule="auto"/>
              <w:ind w:left="420" w:hangingChars="200" w:hanging="420"/>
              <w:rPr>
                <w:rFonts w:ascii="宋体" w:eastAsia="宋体" w:hAnsi="宋体"/>
                <w:szCs w:val="21"/>
              </w:rPr>
            </w:pPr>
            <w:r w:rsidRPr="00A40FA2">
              <w:rPr>
                <w:rFonts w:ascii="宋体" w:eastAsia="宋体" w:hAnsi="宋体" w:cs="宋体"/>
                <w:color w:val="000000"/>
                <w:kern w:val="0"/>
                <w:szCs w:val="21"/>
              </w:rPr>
              <w:t>满足国标</w:t>
            </w:r>
            <w:r w:rsidRPr="00A40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</w:t>
            </w:r>
            <w:r w:rsidRPr="00A40FA2">
              <w:rPr>
                <w:rFonts w:ascii="宋体" w:eastAsia="宋体" w:hAnsi="宋体" w:cs="宋体"/>
                <w:color w:val="000000"/>
                <w:kern w:val="0"/>
                <w:szCs w:val="21"/>
              </w:rPr>
              <w:t>X D II  BT 4电气防爆要求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5EEE" w14:textId="77777777" w:rsidR="005F4601" w:rsidRPr="00DD2E19" w:rsidRDefault="005F4601" w:rsidP="002F1F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E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SET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AB34" w14:textId="3579E61E" w:rsidR="005F4601" w:rsidRPr="002C26DA" w:rsidRDefault="002C26DA" w:rsidP="002F1F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C26DA">
              <w:rPr>
                <w:rFonts w:ascii="宋体" w:eastAsia="宋体" w:hAnsi="宋体" w:cs="宋体"/>
                <w:kern w:val="0"/>
                <w:szCs w:val="21"/>
              </w:rPr>
              <w:t>12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9C17" w14:textId="0B788C42" w:rsidR="005F4601" w:rsidRPr="00DD2E19" w:rsidRDefault="005F4601" w:rsidP="002C26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E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C7B64" w:rsidRPr="003C7B64" w14:paraId="5847F74E" w14:textId="77777777" w:rsidTr="005F4601">
        <w:trPr>
          <w:trHeight w:val="7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8B1A" w14:textId="6B084935" w:rsidR="003C7B64" w:rsidRPr="00DD2E19" w:rsidRDefault="005F4601" w:rsidP="00DD2E19">
            <w:pPr>
              <w:spacing w:line="360" w:lineRule="auto"/>
              <w:ind w:left="420" w:hangingChars="200" w:hanging="420"/>
              <w:jc w:val="center"/>
              <w:rPr>
                <w:rFonts w:ascii="宋体" w:eastAsia="宋体" w:hAnsi="宋体"/>
                <w:szCs w:val="21"/>
              </w:rPr>
            </w:pPr>
            <w:bookmarkStart w:id="0" w:name="OLE_LINK6"/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B32F" w14:textId="34323B4A" w:rsidR="003C7B64" w:rsidRPr="00DD2E19" w:rsidRDefault="005F4601" w:rsidP="005F4601">
            <w:pPr>
              <w:spacing w:line="360" w:lineRule="auto"/>
              <w:ind w:left="-1" w:rightChars="-24" w:right="-50" w:firstLine="1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铺丝器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电机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EA27" w14:textId="77777777" w:rsidR="002C26DA" w:rsidRPr="00A40FA2" w:rsidRDefault="002C26DA" w:rsidP="00DD2E19">
            <w:pPr>
              <w:spacing w:line="360" w:lineRule="auto"/>
              <w:ind w:left="420" w:hangingChars="200" w:hanging="420"/>
              <w:rPr>
                <w:rFonts w:ascii="宋体" w:eastAsia="宋体" w:hAnsi="宋体"/>
              </w:rPr>
            </w:pPr>
            <w:r w:rsidRPr="00A40FA2">
              <w:rPr>
                <w:rFonts w:ascii="宋体" w:eastAsia="宋体" w:hAnsi="宋体" w:hint="eastAsia"/>
              </w:rPr>
              <w:t>ABB 隔爆型电机，M3JP90SC4 B5法兰安装</w:t>
            </w:r>
          </w:p>
          <w:p w14:paraId="3DF1E889" w14:textId="77777777" w:rsidR="00740CF6" w:rsidRPr="00A40FA2" w:rsidRDefault="002C26DA" w:rsidP="002C26DA">
            <w:pPr>
              <w:spacing w:line="360" w:lineRule="auto"/>
              <w:ind w:left="31" w:hangingChars="15" w:hanging="31"/>
              <w:rPr>
                <w:rFonts w:ascii="宋体" w:eastAsia="宋体" w:hAnsi="宋体"/>
              </w:rPr>
            </w:pPr>
            <w:r w:rsidRPr="00A40FA2">
              <w:rPr>
                <w:rFonts w:ascii="宋体" w:eastAsia="宋体" w:hAnsi="宋体" w:hint="eastAsia"/>
              </w:rPr>
              <w:t>380V 1.1KW 50HZ 1435rpm</w:t>
            </w:r>
          </w:p>
          <w:p w14:paraId="040B4D8F" w14:textId="77777777" w:rsidR="002C26DA" w:rsidRPr="00A40FA2" w:rsidRDefault="002C26DA" w:rsidP="002C26DA">
            <w:pPr>
              <w:spacing w:line="360" w:lineRule="auto"/>
              <w:ind w:left="31" w:hangingChars="15" w:hanging="31"/>
              <w:rPr>
                <w:rFonts w:ascii="宋体" w:eastAsia="宋体" w:hAnsi="宋体"/>
              </w:rPr>
            </w:pPr>
            <w:r w:rsidRPr="00A40FA2">
              <w:rPr>
                <w:rFonts w:ascii="宋体" w:eastAsia="宋体" w:hAnsi="宋体" w:hint="eastAsia"/>
              </w:rPr>
              <w:t>货号3GJP092030-K</w:t>
            </w:r>
          </w:p>
          <w:p w14:paraId="4C2CAC19" w14:textId="56E6B3AD" w:rsidR="00A40FA2" w:rsidRPr="00A40FA2" w:rsidRDefault="00A40FA2" w:rsidP="002C26DA">
            <w:pPr>
              <w:spacing w:line="360" w:lineRule="auto"/>
              <w:ind w:left="31" w:hangingChars="15" w:hanging="31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0FA2">
              <w:rPr>
                <w:rFonts w:ascii="宋体" w:eastAsia="宋体" w:hAnsi="宋体" w:cs="宋体"/>
                <w:color w:val="000000"/>
                <w:kern w:val="0"/>
                <w:szCs w:val="21"/>
              </w:rPr>
              <w:t>满足国标</w:t>
            </w:r>
            <w:r w:rsidRPr="00A40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</w:t>
            </w:r>
            <w:r w:rsidRPr="00A40FA2">
              <w:rPr>
                <w:rFonts w:ascii="宋体" w:eastAsia="宋体" w:hAnsi="宋体" w:cs="宋体"/>
                <w:color w:val="000000"/>
                <w:kern w:val="0"/>
                <w:szCs w:val="21"/>
              </w:rPr>
              <w:t>X D II  BT 4电气防爆要求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27CD" w14:textId="77777777" w:rsidR="003C7B64" w:rsidRPr="00DD2E19" w:rsidRDefault="00740CF6" w:rsidP="003C7B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E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SET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D2D2" w14:textId="50B79439" w:rsidR="003C7B64" w:rsidRPr="002C26DA" w:rsidRDefault="005F4601" w:rsidP="003C7B6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C26DA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729E" w14:textId="71886727" w:rsidR="003C7B64" w:rsidRPr="00DD2E19" w:rsidRDefault="003C7B64" w:rsidP="003C7B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E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bookmarkEnd w:id="0"/>
    </w:tbl>
    <w:p w14:paraId="3CFCED68" w14:textId="77777777" w:rsidR="00740CF6" w:rsidRDefault="00740CF6" w:rsidP="00E64069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E2C7E34" w14:textId="48AA4918" w:rsidR="00523B64" w:rsidRDefault="002C26DA" w:rsidP="00E640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="00523B64">
        <w:rPr>
          <w:rFonts w:ascii="宋体" w:eastAsia="宋体" w:hAnsi="宋体" w:hint="eastAsia"/>
          <w:sz w:val="24"/>
          <w:szCs w:val="24"/>
        </w:rPr>
        <w:t>、其它要求</w:t>
      </w:r>
    </w:p>
    <w:p w14:paraId="7BD756E5" w14:textId="37DEAA55" w:rsidR="00456DE9" w:rsidRPr="00456DE9" w:rsidRDefault="00456DE9" w:rsidP="00456DE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2.1</w:t>
      </w:r>
      <w:r>
        <w:rPr>
          <w:rFonts w:ascii="宋体" w:eastAsia="宋体" w:hAnsi="宋体" w:hint="eastAsia"/>
          <w:sz w:val="24"/>
          <w:szCs w:val="24"/>
        </w:rPr>
        <w:t>、</w:t>
      </w:r>
      <w:r w:rsidRPr="00456DE9">
        <w:rPr>
          <w:rFonts w:ascii="宋体" w:eastAsia="宋体" w:hAnsi="宋体"/>
          <w:sz w:val="24"/>
          <w:szCs w:val="24"/>
        </w:rPr>
        <w:t>电机防爆要求：生产现场为一区、二区防爆，爆炸性气体为丙酮气体，</w:t>
      </w:r>
      <w:r w:rsidRPr="00456DE9">
        <w:rPr>
          <w:rFonts w:ascii="宋体" w:eastAsia="宋体" w:hAnsi="宋体"/>
          <w:sz w:val="24"/>
          <w:szCs w:val="24"/>
        </w:rPr>
        <w:lastRenderedPageBreak/>
        <w:t>爆炸性粉尘为醋片。</w:t>
      </w:r>
    </w:p>
    <w:p w14:paraId="0F2D8967" w14:textId="77777777" w:rsidR="00456DE9" w:rsidRPr="00456DE9" w:rsidRDefault="00456DE9" w:rsidP="00456DE9">
      <w:pPr>
        <w:spacing w:line="360" w:lineRule="auto"/>
        <w:ind w:left="60" w:firstLineChars="200" w:firstLine="482"/>
        <w:rPr>
          <w:rFonts w:ascii="宋体" w:eastAsia="宋体" w:hAnsi="宋体"/>
          <w:sz w:val="24"/>
          <w:szCs w:val="24"/>
        </w:rPr>
      </w:pPr>
      <w:r w:rsidRPr="00456DE9">
        <w:rPr>
          <w:rFonts w:ascii="宋体" w:eastAsia="宋体" w:hAnsi="宋体" w:hint="eastAsia"/>
          <w:b/>
          <w:sz w:val="24"/>
          <w:szCs w:val="24"/>
          <w:u w:val="single"/>
        </w:rPr>
        <w:t>可燃气体为丙酮气体，</w:t>
      </w:r>
      <w:r w:rsidRPr="00456DE9">
        <w:rPr>
          <w:rFonts w:ascii="宋体" w:eastAsia="宋体" w:hAnsi="宋体" w:hint="eastAsia"/>
          <w:sz w:val="24"/>
          <w:szCs w:val="24"/>
        </w:rPr>
        <w:t>分类为</w:t>
      </w:r>
      <w:r w:rsidRPr="00456DE9">
        <w:rPr>
          <w:rFonts w:ascii="宋体" w:eastAsia="宋体" w:hAnsi="宋体"/>
          <w:sz w:val="24"/>
          <w:szCs w:val="24"/>
        </w:rPr>
        <w:t xml:space="preserve">IIA类气体，点燃温度465℃，爆炸下限2.6%，爆炸上限12.8%，电机防爆等级不低于Ex </w:t>
      </w:r>
      <w:proofErr w:type="spellStart"/>
      <w:r w:rsidRPr="00456DE9">
        <w:rPr>
          <w:rFonts w:ascii="宋体" w:eastAsia="宋体" w:hAnsi="宋体"/>
          <w:sz w:val="24"/>
          <w:szCs w:val="24"/>
        </w:rPr>
        <w:t>dII</w:t>
      </w:r>
      <w:proofErr w:type="spellEnd"/>
      <w:r w:rsidRPr="00456DE9">
        <w:rPr>
          <w:rFonts w:ascii="宋体" w:eastAsia="宋体" w:hAnsi="宋体"/>
          <w:sz w:val="24"/>
          <w:szCs w:val="24"/>
        </w:rPr>
        <w:t xml:space="preserve"> BT4。</w:t>
      </w:r>
    </w:p>
    <w:p w14:paraId="6F5DCA95" w14:textId="77777777" w:rsidR="00456DE9" w:rsidRDefault="00456DE9" w:rsidP="00456DE9">
      <w:pPr>
        <w:spacing w:line="360" w:lineRule="auto"/>
        <w:ind w:left="60"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  <w:u w:val="single"/>
        </w:rPr>
        <w:t>醋片粉尘</w:t>
      </w:r>
      <w:r w:rsidRPr="00456DE9">
        <w:rPr>
          <w:rFonts w:ascii="宋体" w:eastAsia="宋体" w:hAnsi="宋体"/>
          <w:b/>
          <w:sz w:val="24"/>
          <w:szCs w:val="24"/>
          <w:u w:val="single"/>
        </w:rPr>
        <w:t>为植物纤维，</w:t>
      </w:r>
      <w:r w:rsidRPr="00456DE9">
        <w:rPr>
          <w:rFonts w:ascii="宋体" w:eastAsia="宋体" w:hAnsi="宋体"/>
          <w:sz w:val="24"/>
          <w:szCs w:val="24"/>
        </w:rPr>
        <w:t>属于IIIA类可燃性飞絮，防爆等级要求为粉尘21区，22区，温度小于85℃。</w:t>
      </w:r>
    </w:p>
    <w:p w14:paraId="62D47CCA" w14:textId="3C38F00C" w:rsidR="00456DE9" w:rsidRPr="00456DE9" w:rsidRDefault="00456DE9" w:rsidP="00456DE9">
      <w:pPr>
        <w:spacing w:line="360" w:lineRule="auto"/>
        <w:ind w:left="6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2.2</w:t>
      </w:r>
      <w:r w:rsidRPr="00456DE9">
        <w:rPr>
          <w:rFonts w:ascii="宋体" w:eastAsia="宋体" w:hAnsi="宋体"/>
          <w:sz w:val="24"/>
          <w:szCs w:val="24"/>
        </w:rPr>
        <w:t>、本批采购的电机均为室内型电机，电机外壳防护等级不小于IP5</w:t>
      </w: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56DE9">
        <w:rPr>
          <w:rFonts w:ascii="宋体" w:eastAsia="宋体" w:hAnsi="宋体"/>
          <w:sz w:val="24"/>
          <w:szCs w:val="24"/>
        </w:rPr>
        <w:t>绝缘等级为F。</w:t>
      </w:r>
    </w:p>
    <w:p w14:paraId="616105D6" w14:textId="1DB77A15" w:rsidR="00456DE9" w:rsidRPr="00456DE9" w:rsidRDefault="00456DE9" w:rsidP="00456DE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.3</w:t>
      </w:r>
      <w:r>
        <w:rPr>
          <w:rFonts w:ascii="宋体" w:eastAsia="宋体" w:hAnsi="宋体" w:hint="eastAsia"/>
          <w:sz w:val="24"/>
          <w:szCs w:val="24"/>
        </w:rPr>
        <w:t>、</w:t>
      </w:r>
      <w:r w:rsidRPr="00456DE9">
        <w:rPr>
          <w:rFonts w:ascii="宋体" w:eastAsia="宋体" w:hAnsi="宋体"/>
          <w:sz w:val="24"/>
          <w:szCs w:val="24"/>
        </w:rPr>
        <w:t>电机轴承：电机铭牌或随机资料应注明轴承的型号。原厂轴承应使用SKF、NSK，FAG同等档次及以上的品牌产品。</w:t>
      </w:r>
    </w:p>
    <w:p w14:paraId="6229D05C" w14:textId="58247E89" w:rsidR="00456DE9" w:rsidRPr="00456DE9" w:rsidRDefault="00456DE9" w:rsidP="00456DE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2.4</w:t>
      </w:r>
      <w:r>
        <w:rPr>
          <w:rFonts w:ascii="宋体" w:eastAsia="宋体" w:hAnsi="宋体" w:hint="eastAsia"/>
          <w:sz w:val="24"/>
          <w:szCs w:val="24"/>
        </w:rPr>
        <w:t>、</w:t>
      </w:r>
      <w:r w:rsidRPr="00456DE9">
        <w:rPr>
          <w:rFonts w:ascii="宋体" w:eastAsia="宋体" w:hAnsi="宋体"/>
          <w:sz w:val="24"/>
          <w:szCs w:val="24"/>
        </w:rPr>
        <w:t>以上电机应提供相应图纸，供现场评审核验。各电机安装尺寸、方式需与现场一致。</w:t>
      </w:r>
      <w:bookmarkStart w:id="1" w:name="_GoBack"/>
      <w:bookmarkEnd w:id="1"/>
    </w:p>
    <w:p w14:paraId="792B4FA8" w14:textId="2333E9CB" w:rsidR="00456DE9" w:rsidRPr="00456DE9" w:rsidRDefault="00456DE9" w:rsidP="00456DE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2.5</w:t>
      </w:r>
      <w:r>
        <w:rPr>
          <w:rFonts w:ascii="宋体" w:eastAsia="宋体" w:hAnsi="宋体" w:hint="eastAsia"/>
          <w:sz w:val="24"/>
          <w:szCs w:val="24"/>
        </w:rPr>
        <w:t>、</w:t>
      </w:r>
      <w:r w:rsidRPr="00456DE9">
        <w:rPr>
          <w:rFonts w:ascii="宋体" w:eastAsia="宋体" w:hAnsi="宋体"/>
          <w:sz w:val="24"/>
          <w:szCs w:val="24"/>
        </w:rPr>
        <w:t>电机外壳应做防腐防锈处理，并喷涂漆料。电机颜色推荐为</w:t>
      </w:r>
      <w:r w:rsidRPr="00456DE9">
        <w:rPr>
          <w:rFonts w:ascii="宋体" w:eastAsia="宋体" w:hAnsi="宋体"/>
          <w:b/>
          <w:sz w:val="24"/>
          <w:szCs w:val="24"/>
          <w:u w:val="single"/>
        </w:rPr>
        <w:t>淡灰色</w:t>
      </w:r>
      <w:r w:rsidRPr="00456DE9">
        <w:rPr>
          <w:rFonts w:ascii="宋体" w:eastAsia="宋体" w:hAnsi="宋体"/>
          <w:sz w:val="24"/>
          <w:szCs w:val="24"/>
        </w:rPr>
        <w:t>，参考色号为标准为国标GB/T3181-2008《漆膜颜色标准》中的“B01 淡灰色”，或GSB 05-1426 “73号淡灰色”、欧标“RAL7035淡灰色”的相同或相近颜色。</w:t>
      </w:r>
    </w:p>
    <w:p w14:paraId="0D9BD200" w14:textId="3D4BA214" w:rsidR="00456DE9" w:rsidRPr="00456DE9" w:rsidRDefault="00456DE9" w:rsidP="00456DE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2.6</w:t>
      </w:r>
      <w:r>
        <w:rPr>
          <w:rFonts w:ascii="宋体" w:eastAsia="宋体" w:hAnsi="宋体" w:hint="eastAsia"/>
          <w:sz w:val="24"/>
          <w:szCs w:val="24"/>
        </w:rPr>
        <w:t>、</w:t>
      </w:r>
      <w:r w:rsidRPr="00456DE9">
        <w:rPr>
          <w:rFonts w:ascii="宋体" w:eastAsia="宋体" w:hAnsi="宋体"/>
          <w:sz w:val="24"/>
          <w:szCs w:val="24"/>
        </w:rPr>
        <w:t>电机风扇、风扇罩、接线盒等附件应配套齐全，并完好。</w:t>
      </w:r>
    </w:p>
    <w:p w14:paraId="5C76E035" w14:textId="308F444E" w:rsidR="00063D9E" w:rsidRDefault="00456DE9" w:rsidP="00456DE9">
      <w:pPr>
        <w:spacing w:line="360" w:lineRule="auto"/>
        <w:ind w:firstLine="420"/>
        <w:rPr>
          <w:rFonts w:ascii="宋体" w:eastAsia="宋体" w:hAnsi="宋体"/>
          <w:b/>
          <w:sz w:val="24"/>
          <w:szCs w:val="24"/>
          <w:u w:val="single"/>
        </w:rPr>
      </w:pPr>
      <w:r>
        <w:rPr>
          <w:rFonts w:ascii="宋体" w:eastAsia="宋体" w:hAnsi="宋体"/>
          <w:sz w:val="24"/>
          <w:szCs w:val="24"/>
        </w:rPr>
        <w:t>2.7</w:t>
      </w:r>
      <w:r>
        <w:rPr>
          <w:rFonts w:ascii="宋体" w:eastAsia="宋体" w:hAnsi="宋体" w:hint="eastAsia"/>
          <w:sz w:val="24"/>
          <w:szCs w:val="24"/>
        </w:rPr>
        <w:t>、</w:t>
      </w:r>
      <w:r w:rsidRPr="00456DE9">
        <w:rPr>
          <w:rFonts w:ascii="宋体" w:eastAsia="宋体" w:hAnsi="宋体"/>
          <w:sz w:val="24"/>
          <w:szCs w:val="24"/>
        </w:rPr>
        <w:t>电气接口：电气接口为</w:t>
      </w:r>
      <w:r w:rsidRPr="00456DE9">
        <w:rPr>
          <w:rFonts w:ascii="宋体" w:eastAsia="宋体" w:hAnsi="宋体"/>
          <w:b/>
          <w:sz w:val="24"/>
          <w:szCs w:val="24"/>
          <w:u w:val="single"/>
        </w:rPr>
        <w:t>防爆</w:t>
      </w:r>
      <w:proofErr w:type="gramStart"/>
      <w:r w:rsidRPr="00456DE9">
        <w:rPr>
          <w:rFonts w:ascii="宋体" w:eastAsia="宋体" w:hAnsi="宋体"/>
          <w:b/>
          <w:sz w:val="24"/>
          <w:szCs w:val="24"/>
          <w:u w:val="single"/>
        </w:rPr>
        <w:t>格兰头形式</w:t>
      </w:r>
      <w:proofErr w:type="gramEnd"/>
      <w:r w:rsidRPr="00456DE9">
        <w:rPr>
          <w:rFonts w:ascii="宋体" w:eastAsia="宋体" w:hAnsi="宋体"/>
          <w:sz w:val="24"/>
          <w:szCs w:val="24"/>
        </w:rPr>
        <w:t>，并配套提供防爆格兰头，</w:t>
      </w:r>
      <w:r w:rsidRPr="00456DE9">
        <w:rPr>
          <w:rFonts w:ascii="宋体" w:eastAsia="宋体" w:hAnsi="宋体"/>
          <w:b/>
          <w:sz w:val="24"/>
          <w:szCs w:val="24"/>
          <w:u w:val="single"/>
        </w:rPr>
        <w:t>如有异议则投标文件中注明。</w:t>
      </w:r>
    </w:p>
    <w:p w14:paraId="033C2142" w14:textId="3D9354AE" w:rsidR="00EA6EB0" w:rsidRPr="00456DE9" w:rsidRDefault="00EA6EB0" w:rsidP="00456DE9">
      <w:pPr>
        <w:spacing w:line="360" w:lineRule="auto"/>
        <w:ind w:firstLine="420"/>
        <w:rPr>
          <w:rFonts w:ascii="宋体" w:eastAsia="宋体" w:hAnsi="宋体" w:hint="eastAsia"/>
          <w:b/>
          <w:sz w:val="24"/>
          <w:szCs w:val="24"/>
          <w:u w:val="single"/>
        </w:rPr>
      </w:pPr>
      <w:r>
        <w:rPr>
          <w:rFonts w:ascii="宋体" w:eastAsia="宋体" w:hAnsi="宋体" w:hint="eastAsia"/>
          <w:b/>
          <w:sz w:val="24"/>
          <w:szCs w:val="24"/>
          <w:u w:val="single"/>
        </w:rPr>
        <w:t>☆2</w:t>
      </w:r>
      <w:r>
        <w:rPr>
          <w:rFonts w:ascii="宋体" w:eastAsia="宋体" w:hAnsi="宋体"/>
          <w:b/>
          <w:sz w:val="24"/>
          <w:szCs w:val="24"/>
          <w:u w:val="single"/>
        </w:rPr>
        <w:t>.8</w:t>
      </w:r>
      <w:r>
        <w:rPr>
          <w:rFonts w:ascii="宋体" w:eastAsia="宋体" w:hAnsi="宋体" w:hint="eastAsia"/>
          <w:b/>
          <w:sz w:val="24"/>
          <w:szCs w:val="24"/>
          <w:u w:val="single"/>
        </w:rPr>
        <w:t>、卷曲机电机需配合业主方完成电机防爆认证工作。</w:t>
      </w:r>
    </w:p>
    <w:p w14:paraId="782EC152" w14:textId="77777777" w:rsidR="002C26DA" w:rsidRPr="00A84632" w:rsidRDefault="002C26DA" w:rsidP="00523B64">
      <w:pPr>
        <w:spacing w:line="360" w:lineRule="auto"/>
        <w:ind w:left="60" w:firstLine="360"/>
        <w:rPr>
          <w:rFonts w:ascii="宋体" w:eastAsia="宋体" w:hAnsi="宋体"/>
          <w:sz w:val="24"/>
          <w:szCs w:val="24"/>
        </w:rPr>
      </w:pPr>
    </w:p>
    <w:p w14:paraId="06BD8F24" w14:textId="1F9CC3BC" w:rsidR="00C511FE" w:rsidRPr="00523B64" w:rsidRDefault="00C511FE" w:rsidP="00C511FE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>四</w:t>
      </w:r>
      <w:r w:rsidR="002C26DA">
        <w:rPr>
          <w:rFonts w:ascii="宋体" w:eastAsia="宋体" w:hAnsi="宋体" w:hint="eastAsia"/>
          <w:b/>
          <w:sz w:val="24"/>
          <w:szCs w:val="24"/>
        </w:rPr>
        <w:t>、</w:t>
      </w:r>
      <w:r w:rsidRPr="00523B64">
        <w:rPr>
          <w:rFonts w:ascii="宋体" w:eastAsia="宋体" w:hAnsi="宋体" w:hint="eastAsia"/>
          <w:b/>
          <w:sz w:val="24"/>
          <w:szCs w:val="24"/>
        </w:rPr>
        <w:t>供货周期</w:t>
      </w:r>
    </w:p>
    <w:p w14:paraId="31291286" w14:textId="73A0F62B" w:rsidR="00C511FE" w:rsidRPr="00523B64" w:rsidRDefault="00C511FE" w:rsidP="00E64069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 w:hint="eastAsia"/>
          <w:sz w:val="24"/>
          <w:szCs w:val="24"/>
        </w:rPr>
        <w:t>1.</w:t>
      </w:r>
      <w:r w:rsidRPr="00523B64">
        <w:rPr>
          <w:rFonts w:ascii="宋体" w:eastAsia="宋体" w:hAnsi="宋体"/>
          <w:sz w:val="24"/>
          <w:szCs w:val="24"/>
        </w:rPr>
        <w:t xml:space="preserve">  </w:t>
      </w:r>
      <w:r w:rsidR="007C78E6" w:rsidRPr="00523B64">
        <w:rPr>
          <w:rFonts w:ascii="宋体" w:eastAsia="宋体" w:hAnsi="宋体" w:hint="eastAsia"/>
          <w:sz w:val="24"/>
          <w:szCs w:val="24"/>
        </w:rPr>
        <w:t>供货周期：</w:t>
      </w:r>
      <w:r w:rsidR="00BA010B">
        <w:rPr>
          <w:rFonts w:ascii="宋体" w:eastAsia="宋体" w:hAnsi="宋体" w:hint="eastAsia"/>
          <w:b/>
          <w:sz w:val="24"/>
          <w:szCs w:val="24"/>
          <w:u w:val="single"/>
        </w:rPr>
        <w:t>7月3</w:t>
      </w:r>
      <w:r w:rsidR="00BA010B">
        <w:rPr>
          <w:rFonts w:ascii="宋体" w:eastAsia="宋体" w:hAnsi="宋体"/>
          <w:b/>
          <w:sz w:val="24"/>
          <w:szCs w:val="24"/>
          <w:u w:val="single"/>
        </w:rPr>
        <w:t>1日前到货</w:t>
      </w:r>
      <w:r w:rsidR="004B447D" w:rsidRPr="00523B64">
        <w:rPr>
          <w:rFonts w:ascii="宋体" w:eastAsia="宋体" w:hAnsi="宋体" w:hint="eastAsia"/>
          <w:b/>
          <w:sz w:val="24"/>
          <w:szCs w:val="24"/>
          <w:u w:val="single"/>
        </w:rPr>
        <w:t>。</w:t>
      </w:r>
    </w:p>
    <w:p w14:paraId="0FB86C3C" w14:textId="77777777" w:rsidR="00C511FE" w:rsidRPr="00523B64" w:rsidRDefault="00C511FE" w:rsidP="00E64069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 w:hint="eastAsia"/>
          <w:sz w:val="24"/>
          <w:szCs w:val="24"/>
        </w:rPr>
        <w:t>2</w:t>
      </w:r>
      <w:r w:rsidRPr="00523B64">
        <w:rPr>
          <w:rFonts w:ascii="宋体" w:eastAsia="宋体" w:hAnsi="宋体"/>
          <w:sz w:val="24"/>
          <w:szCs w:val="24"/>
        </w:rPr>
        <w:t xml:space="preserve">.  </w:t>
      </w:r>
      <w:r w:rsidRPr="00523B64">
        <w:rPr>
          <w:rFonts w:ascii="宋体" w:eastAsia="宋体" w:hAnsi="宋体" w:hint="eastAsia"/>
          <w:sz w:val="24"/>
          <w:szCs w:val="24"/>
        </w:rPr>
        <w:t>设备到货后送至甲方制定地点</w:t>
      </w:r>
      <w:r w:rsidR="004B447D" w:rsidRPr="00523B64">
        <w:rPr>
          <w:rFonts w:ascii="宋体" w:eastAsia="宋体" w:hAnsi="宋体" w:hint="eastAsia"/>
          <w:sz w:val="24"/>
          <w:szCs w:val="24"/>
        </w:rPr>
        <w:t>。</w:t>
      </w:r>
    </w:p>
    <w:p w14:paraId="311CED33" w14:textId="77777777" w:rsidR="00E25FC6" w:rsidRDefault="00E25FC6" w:rsidP="00E64069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 w:hint="eastAsia"/>
          <w:sz w:val="24"/>
          <w:szCs w:val="24"/>
        </w:rPr>
        <w:t>3</w:t>
      </w:r>
      <w:r w:rsidRPr="00523B64">
        <w:rPr>
          <w:rFonts w:ascii="宋体" w:eastAsia="宋体" w:hAnsi="宋体"/>
          <w:sz w:val="24"/>
          <w:szCs w:val="24"/>
        </w:rPr>
        <w:t>.</w:t>
      </w:r>
      <w:r w:rsidRPr="00523B64">
        <w:rPr>
          <w:rFonts w:ascii="宋体" w:eastAsia="宋体" w:hAnsi="宋体" w:hint="eastAsia"/>
          <w:sz w:val="24"/>
          <w:szCs w:val="24"/>
        </w:rPr>
        <w:t xml:space="preserve"> </w:t>
      </w:r>
      <w:r w:rsidRPr="00523B64">
        <w:rPr>
          <w:rFonts w:ascii="宋体" w:eastAsia="宋体" w:hAnsi="宋体"/>
          <w:sz w:val="24"/>
          <w:szCs w:val="24"/>
        </w:rPr>
        <w:t xml:space="preserve"> </w:t>
      </w:r>
      <w:r w:rsidRPr="00523B64">
        <w:rPr>
          <w:rFonts w:ascii="宋体" w:eastAsia="宋体" w:hAnsi="宋体" w:hint="eastAsia"/>
          <w:sz w:val="24"/>
          <w:szCs w:val="24"/>
        </w:rPr>
        <w:t>甲方组织到货现场验收，详见下条。</w:t>
      </w:r>
    </w:p>
    <w:p w14:paraId="2D001B94" w14:textId="77777777" w:rsidR="002C26DA" w:rsidRPr="00523B64" w:rsidRDefault="002C26DA" w:rsidP="00E64069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3DC4883B" w14:textId="15043D49" w:rsidR="00C511FE" w:rsidRPr="00523B64" w:rsidRDefault="00C511FE" w:rsidP="00C511FE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>五</w:t>
      </w:r>
      <w:r w:rsidR="002C26DA">
        <w:rPr>
          <w:rFonts w:ascii="宋体" w:eastAsia="宋体" w:hAnsi="宋体" w:hint="eastAsia"/>
          <w:b/>
          <w:sz w:val="24"/>
          <w:szCs w:val="24"/>
        </w:rPr>
        <w:t>、</w:t>
      </w:r>
      <w:r w:rsidRPr="00523B64">
        <w:rPr>
          <w:rFonts w:ascii="宋体" w:eastAsia="宋体" w:hAnsi="宋体" w:hint="eastAsia"/>
          <w:b/>
          <w:sz w:val="24"/>
          <w:szCs w:val="24"/>
        </w:rPr>
        <w:t>验收</w:t>
      </w:r>
    </w:p>
    <w:p w14:paraId="37AB1CF2" w14:textId="77777777" w:rsidR="00C511FE" w:rsidRPr="00523B64" w:rsidRDefault="00C511FE" w:rsidP="00C511FE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/>
          <w:sz w:val="24"/>
          <w:szCs w:val="24"/>
        </w:rPr>
        <w:t>1</w:t>
      </w:r>
      <w:r w:rsidR="00523B64">
        <w:rPr>
          <w:rFonts w:ascii="宋体" w:eastAsia="宋体" w:hAnsi="宋体" w:hint="eastAsia"/>
          <w:sz w:val="24"/>
          <w:szCs w:val="24"/>
        </w:rPr>
        <w:t>、</w:t>
      </w:r>
      <w:r w:rsidR="00AA771F" w:rsidRPr="00523B64">
        <w:rPr>
          <w:rFonts w:ascii="宋体" w:eastAsia="宋体" w:hAnsi="宋体" w:hint="eastAsia"/>
          <w:sz w:val="24"/>
          <w:szCs w:val="24"/>
        </w:rPr>
        <w:t>设备到货后，由</w:t>
      </w:r>
      <w:r w:rsidRPr="00523B64">
        <w:rPr>
          <w:rFonts w:ascii="宋体" w:eastAsia="宋体" w:hAnsi="宋体" w:hint="eastAsia"/>
          <w:sz w:val="24"/>
          <w:szCs w:val="24"/>
        </w:rPr>
        <w:t>乙方运至甲方指点地点。</w:t>
      </w:r>
    </w:p>
    <w:p w14:paraId="3A823DC4" w14:textId="77777777" w:rsidR="00C511FE" w:rsidRPr="00523B64" w:rsidRDefault="00523B64" w:rsidP="00523B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C511FE" w:rsidRPr="00523B64">
        <w:rPr>
          <w:rFonts w:ascii="宋体" w:eastAsia="宋体" w:hAnsi="宋体" w:hint="eastAsia"/>
          <w:sz w:val="24"/>
          <w:szCs w:val="24"/>
        </w:rPr>
        <w:t>到货</w:t>
      </w:r>
      <w:r>
        <w:rPr>
          <w:rFonts w:ascii="宋体" w:eastAsia="宋体" w:hAnsi="宋体" w:hint="eastAsia"/>
          <w:sz w:val="24"/>
          <w:szCs w:val="24"/>
        </w:rPr>
        <w:t>后由甲方组织现场验收，验收内容主要但不限于：外观检查、包装、</w:t>
      </w:r>
      <w:r w:rsidR="00C511FE" w:rsidRPr="00523B64">
        <w:rPr>
          <w:rFonts w:ascii="宋体" w:eastAsia="宋体" w:hAnsi="宋体" w:hint="eastAsia"/>
          <w:sz w:val="24"/>
          <w:szCs w:val="24"/>
        </w:rPr>
        <w:t>随机资料附件检查、通电测试等。</w:t>
      </w:r>
    </w:p>
    <w:p w14:paraId="3188577A" w14:textId="77777777" w:rsidR="00C511FE" w:rsidRPr="00523B64" w:rsidRDefault="00523B64" w:rsidP="00C511F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="00B207CB" w:rsidRPr="00523B64">
        <w:rPr>
          <w:rFonts w:ascii="宋体" w:eastAsia="宋体" w:hAnsi="宋体" w:hint="eastAsia"/>
          <w:sz w:val="24"/>
          <w:szCs w:val="24"/>
        </w:rPr>
        <w:t>验收过程发现的瑕疵产品乙方应承诺无条件进行换货处理</w:t>
      </w:r>
      <w:r w:rsidR="003F6661">
        <w:rPr>
          <w:rFonts w:ascii="宋体" w:eastAsia="宋体" w:hAnsi="宋体" w:hint="eastAsia"/>
          <w:sz w:val="24"/>
          <w:szCs w:val="24"/>
        </w:rPr>
        <w:t>。</w:t>
      </w:r>
      <w:r w:rsidR="003F6661" w:rsidRPr="00523B64">
        <w:rPr>
          <w:rFonts w:ascii="宋体" w:eastAsia="宋体" w:hAnsi="宋体"/>
          <w:sz w:val="24"/>
          <w:szCs w:val="24"/>
        </w:rPr>
        <w:t xml:space="preserve"> </w:t>
      </w:r>
    </w:p>
    <w:p w14:paraId="5690C3E7" w14:textId="43FD7400" w:rsidR="00E25FC6" w:rsidRPr="00523B64" w:rsidRDefault="008D5843" w:rsidP="0010432F">
      <w:p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523B64">
        <w:rPr>
          <w:rFonts w:ascii="宋体" w:eastAsia="宋体" w:hAnsi="宋体" w:hint="eastAsia"/>
          <w:sz w:val="24"/>
          <w:szCs w:val="24"/>
        </w:rPr>
        <w:t>、</w:t>
      </w:r>
      <w:r w:rsidR="00E25FC6" w:rsidRPr="00523B64">
        <w:rPr>
          <w:rFonts w:ascii="宋体" w:eastAsia="宋体" w:hAnsi="宋体" w:hint="eastAsia"/>
          <w:sz w:val="24"/>
          <w:szCs w:val="24"/>
        </w:rPr>
        <w:t>质保</w:t>
      </w:r>
      <w:r w:rsidR="00316B5F" w:rsidRPr="00523B64">
        <w:rPr>
          <w:rFonts w:ascii="宋体" w:eastAsia="宋体" w:hAnsi="宋体" w:hint="eastAsia"/>
          <w:sz w:val="24"/>
          <w:szCs w:val="24"/>
        </w:rPr>
        <w:t>期</w:t>
      </w:r>
      <w:r w:rsidR="003F6661">
        <w:rPr>
          <w:rFonts w:ascii="宋体" w:eastAsia="宋体" w:hAnsi="宋体" w:hint="eastAsia"/>
          <w:sz w:val="24"/>
          <w:szCs w:val="24"/>
        </w:rPr>
        <w:t>：</w:t>
      </w:r>
      <w:r w:rsidR="008A2CAB">
        <w:rPr>
          <w:rFonts w:ascii="宋体" w:eastAsia="宋体" w:hAnsi="宋体" w:hint="eastAsia"/>
          <w:sz w:val="24"/>
          <w:szCs w:val="24"/>
        </w:rPr>
        <w:t>随项目</w:t>
      </w:r>
      <w:r w:rsidR="00BA010B">
        <w:rPr>
          <w:rFonts w:ascii="宋体" w:eastAsia="宋体" w:hAnsi="宋体" w:hint="eastAsia"/>
          <w:sz w:val="24"/>
          <w:szCs w:val="24"/>
        </w:rPr>
        <w:t>验收</w:t>
      </w:r>
      <w:r w:rsidR="008A2CAB">
        <w:rPr>
          <w:rFonts w:ascii="宋体" w:eastAsia="宋体" w:hAnsi="宋体" w:hint="eastAsia"/>
          <w:sz w:val="24"/>
          <w:szCs w:val="24"/>
        </w:rPr>
        <w:t>后</w:t>
      </w:r>
      <w:r w:rsidR="00E25FC6" w:rsidRPr="00523B64">
        <w:rPr>
          <w:rFonts w:ascii="宋体" w:eastAsia="宋体" w:hAnsi="宋体" w:hint="eastAsia"/>
          <w:sz w:val="24"/>
          <w:szCs w:val="24"/>
          <w:u w:val="single"/>
        </w:rPr>
        <w:t>1</w:t>
      </w:r>
      <w:r w:rsidR="00E25FC6" w:rsidRPr="00523B64">
        <w:rPr>
          <w:rFonts w:ascii="宋体" w:eastAsia="宋体" w:hAnsi="宋体"/>
          <w:sz w:val="24"/>
          <w:szCs w:val="24"/>
          <w:u w:val="single"/>
        </w:rPr>
        <w:t>2</w:t>
      </w:r>
      <w:r w:rsidR="00E25FC6" w:rsidRPr="00523B64">
        <w:rPr>
          <w:rFonts w:ascii="宋体" w:eastAsia="宋体" w:hAnsi="宋体" w:hint="eastAsia"/>
          <w:sz w:val="24"/>
          <w:szCs w:val="24"/>
          <w:u w:val="single"/>
        </w:rPr>
        <w:t>个月</w:t>
      </w:r>
      <w:r w:rsidR="00E25FC6" w:rsidRPr="00523B64">
        <w:rPr>
          <w:rFonts w:ascii="宋体" w:eastAsia="宋体" w:hAnsi="宋体" w:hint="eastAsia"/>
          <w:sz w:val="24"/>
          <w:szCs w:val="24"/>
        </w:rPr>
        <w:t>。</w:t>
      </w:r>
    </w:p>
    <w:p w14:paraId="0AB853EE" w14:textId="77777777" w:rsidR="00063D9E" w:rsidRDefault="008D5843" w:rsidP="00523B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 w:rsidR="00523B64">
        <w:rPr>
          <w:rFonts w:ascii="宋体" w:eastAsia="宋体" w:hAnsi="宋体" w:hint="eastAsia"/>
          <w:sz w:val="24"/>
          <w:szCs w:val="24"/>
        </w:rPr>
        <w:t>、</w:t>
      </w:r>
      <w:r w:rsidR="00063D9E" w:rsidRPr="00523B64">
        <w:rPr>
          <w:rFonts w:ascii="宋体" w:eastAsia="宋体" w:hAnsi="宋体" w:hint="eastAsia"/>
          <w:sz w:val="24"/>
          <w:szCs w:val="24"/>
        </w:rPr>
        <w:t>乙方应</w:t>
      </w:r>
      <w:r w:rsidR="00316B5F" w:rsidRPr="00523B64">
        <w:rPr>
          <w:rFonts w:ascii="宋体" w:eastAsia="宋体" w:hAnsi="宋体" w:hint="eastAsia"/>
          <w:sz w:val="24"/>
          <w:szCs w:val="24"/>
        </w:rPr>
        <w:t>承诺，质保期内产品出现</w:t>
      </w:r>
      <w:r w:rsidR="00B207CB" w:rsidRPr="00523B64">
        <w:rPr>
          <w:rFonts w:ascii="宋体" w:eastAsia="宋体" w:hAnsi="宋体" w:hint="eastAsia"/>
          <w:sz w:val="24"/>
          <w:szCs w:val="24"/>
        </w:rPr>
        <w:t>质量</w:t>
      </w:r>
      <w:r w:rsidR="00316B5F" w:rsidRPr="00523B64">
        <w:rPr>
          <w:rFonts w:ascii="宋体" w:eastAsia="宋体" w:hAnsi="宋体" w:hint="eastAsia"/>
          <w:sz w:val="24"/>
          <w:szCs w:val="24"/>
        </w:rPr>
        <w:t>问题应无条件进行更换或维修，并做好相应的售后服务。</w:t>
      </w:r>
    </w:p>
    <w:p w14:paraId="4A7AFF93" w14:textId="77777777" w:rsidR="002C26DA" w:rsidRPr="00523B64" w:rsidRDefault="002C26DA" w:rsidP="00523B64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5C789139" w14:textId="1B8E6AD5" w:rsidR="00C511FE" w:rsidRPr="00523B64" w:rsidRDefault="00C511FE" w:rsidP="00C511FE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>六</w:t>
      </w:r>
      <w:r w:rsidR="002C26DA">
        <w:rPr>
          <w:rFonts w:ascii="宋体" w:eastAsia="宋体" w:hAnsi="宋体" w:hint="eastAsia"/>
          <w:b/>
          <w:sz w:val="24"/>
          <w:szCs w:val="24"/>
        </w:rPr>
        <w:t>、</w:t>
      </w:r>
      <w:r w:rsidRPr="00523B64">
        <w:rPr>
          <w:rFonts w:ascii="宋体" w:eastAsia="宋体" w:hAnsi="宋体" w:hint="eastAsia"/>
          <w:b/>
          <w:sz w:val="24"/>
          <w:szCs w:val="24"/>
        </w:rPr>
        <w:t>资料及培训</w:t>
      </w:r>
    </w:p>
    <w:p w14:paraId="186827A7" w14:textId="77777777" w:rsidR="00C511FE" w:rsidRPr="00523B64" w:rsidRDefault="00C511FE" w:rsidP="00C511FE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/>
          <w:sz w:val="24"/>
          <w:szCs w:val="24"/>
        </w:rPr>
        <w:t>1</w:t>
      </w:r>
      <w:r w:rsidRPr="00523B64">
        <w:rPr>
          <w:rFonts w:ascii="宋体" w:eastAsia="宋体" w:hAnsi="宋体" w:hint="eastAsia"/>
          <w:sz w:val="24"/>
          <w:szCs w:val="24"/>
        </w:rPr>
        <w:t>.</w:t>
      </w:r>
      <w:r w:rsidRPr="00523B64">
        <w:rPr>
          <w:rFonts w:ascii="宋体" w:eastAsia="宋体" w:hAnsi="宋体"/>
          <w:sz w:val="24"/>
          <w:szCs w:val="24"/>
        </w:rPr>
        <w:t xml:space="preserve">  </w:t>
      </w:r>
      <w:r w:rsidRPr="00523B64">
        <w:rPr>
          <w:rFonts w:ascii="宋体" w:eastAsia="宋体" w:hAnsi="宋体" w:hint="eastAsia"/>
          <w:sz w:val="24"/>
          <w:szCs w:val="24"/>
        </w:rPr>
        <w:t>项目资料为产品随机资料，主要为说明书、合格证、参数文件等。</w:t>
      </w:r>
    </w:p>
    <w:p w14:paraId="6EC5F361" w14:textId="77777777" w:rsidR="00C511FE" w:rsidRDefault="00C511FE" w:rsidP="00C511FE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/>
          <w:sz w:val="24"/>
          <w:szCs w:val="24"/>
        </w:rPr>
        <w:t>2</w:t>
      </w:r>
      <w:r w:rsidRPr="00523B64">
        <w:rPr>
          <w:rFonts w:ascii="宋体" w:eastAsia="宋体" w:hAnsi="宋体" w:hint="eastAsia"/>
          <w:sz w:val="24"/>
          <w:szCs w:val="24"/>
        </w:rPr>
        <w:t>.</w:t>
      </w:r>
      <w:r w:rsidRPr="00523B64">
        <w:rPr>
          <w:rFonts w:ascii="宋体" w:eastAsia="宋体" w:hAnsi="宋体"/>
          <w:sz w:val="24"/>
          <w:szCs w:val="24"/>
        </w:rPr>
        <w:t xml:space="preserve">  </w:t>
      </w:r>
      <w:r w:rsidRPr="00523B64">
        <w:rPr>
          <w:rFonts w:ascii="宋体" w:eastAsia="宋体" w:hAnsi="宋体" w:hint="eastAsia"/>
          <w:sz w:val="24"/>
          <w:szCs w:val="24"/>
        </w:rPr>
        <w:t>培训为到货后现场交流安全、注意事项等内容。</w:t>
      </w:r>
    </w:p>
    <w:p w14:paraId="6BAB7DA5" w14:textId="77777777" w:rsidR="002C26DA" w:rsidRPr="00523B64" w:rsidRDefault="002C26DA" w:rsidP="00C511FE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3B16B58B" w14:textId="7BAA2C86" w:rsidR="00B207CB" w:rsidRPr="00523B64" w:rsidRDefault="00B207CB" w:rsidP="00B207CB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>七</w:t>
      </w:r>
      <w:r w:rsidR="002C26DA">
        <w:rPr>
          <w:rFonts w:ascii="宋体" w:eastAsia="宋体" w:hAnsi="宋体" w:hint="eastAsia"/>
          <w:b/>
          <w:sz w:val="24"/>
          <w:szCs w:val="24"/>
        </w:rPr>
        <w:t>、</w:t>
      </w:r>
      <w:r w:rsidRPr="00523B64">
        <w:rPr>
          <w:rFonts w:ascii="宋体" w:eastAsia="宋体" w:hAnsi="宋体" w:hint="eastAsia"/>
          <w:b/>
          <w:sz w:val="24"/>
          <w:szCs w:val="24"/>
        </w:rPr>
        <w:t>保密</w:t>
      </w:r>
    </w:p>
    <w:p w14:paraId="713F5F26" w14:textId="77777777" w:rsidR="00B207CB" w:rsidRPr="00523B64" w:rsidRDefault="00B207CB" w:rsidP="00B207CB">
      <w:pPr>
        <w:spacing w:beforeLines="50" w:before="156" w:afterLines="50" w:after="156"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Pr="00523B64">
        <w:rPr>
          <w:rFonts w:ascii="宋体" w:eastAsia="宋体" w:hAnsi="宋体"/>
          <w:b/>
          <w:sz w:val="24"/>
          <w:szCs w:val="24"/>
        </w:rPr>
        <w:t xml:space="preserve">   </w:t>
      </w:r>
      <w:r w:rsidRPr="00523B64">
        <w:rPr>
          <w:rFonts w:ascii="宋体" w:eastAsia="宋体" w:hAnsi="宋体" w:hint="eastAsia"/>
          <w:sz w:val="24"/>
          <w:szCs w:val="24"/>
        </w:rPr>
        <w:t>按昆</w:t>
      </w:r>
      <w:proofErr w:type="gramStart"/>
      <w:r w:rsidRPr="00523B64">
        <w:rPr>
          <w:rFonts w:ascii="宋体" w:eastAsia="宋体" w:hAnsi="宋体" w:hint="eastAsia"/>
          <w:sz w:val="24"/>
          <w:szCs w:val="24"/>
        </w:rPr>
        <w:t>纤</w:t>
      </w:r>
      <w:proofErr w:type="gramEnd"/>
      <w:r w:rsidRPr="00523B64">
        <w:rPr>
          <w:rFonts w:ascii="宋体" w:eastAsia="宋体" w:hAnsi="宋体" w:hint="eastAsia"/>
          <w:sz w:val="24"/>
          <w:szCs w:val="24"/>
        </w:rPr>
        <w:t>公司现行保密制度执行。</w:t>
      </w:r>
    </w:p>
    <w:sectPr w:rsidR="00B207CB" w:rsidRPr="00523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99026" w14:textId="77777777" w:rsidR="00FB4AB2" w:rsidRDefault="00FB4AB2" w:rsidP="00704300">
      <w:r>
        <w:separator/>
      </w:r>
    </w:p>
  </w:endnote>
  <w:endnote w:type="continuationSeparator" w:id="0">
    <w:p w14:paraId="051B5DFB" w14:textId="77777777" w:rsidR="00FB4AB2" w:rsidRDefault="00FB4AB2" w:rsidP="0070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CE443" w14:textId="77777777" w:rsidR="00FB4AB2" w:rsidRDefault="00FB4AB2" w:rsidP="00704300">
      <w:r>
        <w:separator/>
      </w:r>
    </w:p>
  </w:footnote>
  <w:footnote w:type="continuationSeparator" w:id="0">
    <w:p w14:paraId="2B695CAB" w14:textId="77777777" w:rsidR="00FB4AB2" w:rsidRDefault="00FB4AB2" w:rsidP="00704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E1042"/>
    <w:multiLevelType w:val="hybridMultilevel"/>
    <w:tmpl w:val="449435F4"/>
    <w:lvl w:ilvl="0" w:tplc="B1A210D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F51"/>
    <w:rsid w:val="00010566"/>
    <w:rsid w:val="000206E6"/>
    <w:rsid w:val="00024CB3"/>
    <w:rsid w:val="00034A8F"/>
    <w:rsid w:val="000521C1"/>
    <w:rsid w:val="00060E02"/>
    <w:rsid w:val="00063C14"/>
    <w:rsid w:val="00063D9E"/>
    <w:rsid w:val="000677FE"/>
    <w:rsid w:val="00073EFD"/>
    <w:rsid w:val="00092EB2"/>
    <w:rsid w:val="000C1FF7"/>
    <w:rsid w:val="000D266B"/>
    <w:rsid w:val="000D5CC7"/>
    <w:rsid w:val="000F75DD"/>
    <w:rsid w:val="0010432F"/>
    <w:rsid w:val="0014239D"/>
    <w:rsid w:val="00157A31"/>
    <w:rsid w:val="00164379"/>
    <w:rsid w:val="00170DEF"/>
    <w:rsid w:val="00172A2E"/>
    <w:rsid w:val="00185B3D"/>
    <w:rsid w:val="00186FA4"/>
    <w:rsid w:val="00187427"/>
    <w:rsid w:val="001B6BAA"/>
    <w:rsid w:val="001C273E"/>
    <w:rsid w:val="001C6F51"/>
    <w:rsid w:val="001D1CD5"/>
    <w:rsid w:val="001E26BF"/>
    <w:rsid w:val="001E7DD5"/>
    <w:rsid w:val="001F0E20"/>
    <w:rsid w:val="001F3A85"/>
    <w:rsid w:val="001F716F"/>
    <w:rsid w:val="00206A09"/>
    <w:rsid w:val="00210A27"/>
    <w:rsid w:val="0025078F"/>
    <w:rsid w:val="002613DA"/>
    <w:rsid w:val="002658C9"/>
    <w:rsid w:val="002813AC"/>
    <w:rsid w:val="00287A04"/>
    <w:rsid w:val="002916C3"/>
    <w:rsid w:val="002A1579"/>
    <w:rsid w:val="002A7068"/>
    <w:rsid w:val="002B5C88"/>
    <w:rsid w:val="002C1319"/>
    <w:rsid w:val="002C26DA"/>
    <w:rsid w:val="002C2830"/>
    <w:rsid w:val="002D09AB"/>
    <w:rsid w:val="0030371D"/>
    <w:rsid w:val="00316B5F"/>
    <w:rsid w:val="00320F3F"/>
    <w:rsid w:val="00327486"/>
    <w:rsid w:val="003319CF"/>
    <w:rsid w:val="0034140C"/>
    <w:rsid w:val="003554E9"/>
    <w:rsid w:val="003576AE"/>
    <w:rsid w:val="003770C6"/>
    <w:rsid w:val="00390FA2"/>
    <w:rsid w:val="00394A8C"/>
    <w:rsid w:val="003B0E13"/>
    <w:rsid w:val="003C319F"/>
    <w:rsid w:val="003C399A"/>
    <w:rsid w:val="003C7B64"/>
    <w:rsid w:val="003D41F5"/>
    <w:rsid w:val="003D4F91"/>
    <w:rsid w:val="003E0684"/>
    <w:rsid w:val="003F6661"/>
    <w:rsid w:val="003F7958"/>
    <w:rsid w:val="004042C6"/>
    <w:rsid w:val="00424C4A"/>
    <w:rsid w:val="00426118"/>
    <w:rsid w:val="00451741"/>
    <w:rsid w:val="0045438B"/>
    <w:rsid w:val="00456DE9"/>
    <w:rsid w:val="00457721"/>
    <w:rsid w:val="004621CB"/>
    <w:rsid w:val="004658AA"/>
    <w:rsid w:val="00466F72"/>
    <w:rsid w:val="004779AA"/>
    <w:rsid w:val="004911EF"/>
    <w:rsid w:val="004933E9"/>
    <w:rsid w:val="0049597E"/>
    <w:rsid w:val="004A7BDA"/>
    <w:rsid w:val="004B39E4"/>
    <w:rsid w:val="004B447D"/>
    <w:rsid w:val="004D0480"/>
    <w:rsid w:val="004D4B48"/>
    <w:rsid w:val="004D733C"/>
    <w:rsid w:val="004E6BD4"/>
    <w:rsid w:val="004E7136"/>
    <w:rsid w:val="004F28EE"/>
    <w:rsid w:val="00511B45"/>
    <w:rsid w:val="00514191"/>
    <w:rsid w:val="005156AD"/>
    <w:rsid w:val="005215F6"/>
    <w:rsid w:val="00523B64"/>
    <w:rsid w:val="0055117B"/>
    <w:rsid w:val="005519F9"/>
    <w:rsid w:val="00564478"/>
    <w:rsid w:val="0057559C"/>
    <w:rsid w:val="00575BA2"/>
    <w:rsid w:val="00576127"/>
    <w:rsid w:val="00576147"/>
    <w:rsid w:val="005A6C1E"/>
    <w:rsid w:val="005C2027"/>
    <w:rsid w:val="005C53E0"/>
    <w:rsid w:val="005C61EF"/>
    <w:rsid w:val="005F3B61"/>
    <w:rsid w:val="005F4601"/>
    <w:rsid w:val="00604157"/>
    <w:rsid w:val="00605B17"/>
    <w:rsid w:val="00610D63"/>
    <w:rsid w:val="00611B9A"/>
    <w:rsid w:val="006205B8"/>
    <w:rsid w:val="006220A9"/>
    <w:rsid w:val="006453A5"/>
    <w:rsid w:val="00652EAE"/>
    <w:rsid w:val="00654EC3"/>
    <w:rsid w:val="00676847"/>
    <w:rsid w:val="00677B07"/>
    <w:rsid w:val="00681411"/>
    <w:rsid w:val="00683ABE"/>
    <w:rsid w:val="00693466"/>
    <w:rsid w:val="006A0A37"/>
    <w:rsid w:val="006A1346"/>
    <w:rsid w:val="006A1FCF"/>
    <w:rsid w:val="006B11E3"/>
    <w:rsid w:val="006B21B3"/>
    <w:rsid w:val="006C0E13"/>
    <w:rsid w:val="006C7A29"/>
    <w:rsid w:val="006E1FBA"/>
    <w:rsid w:val="006E4404"/>
    <w:rsid w:val="006F071A"/>
    <w:rsid w:val="006F5658"/>
    <w:rsid w:val="00701841"/>
    <w:rsid w:val="00701E90"/>
    <w:rsid w:val="00704300"/>
    <w:rsid w:val="00704F14"/>
    <w:rsid w:val="0071660D"/>
    <w:rsid w:val="00720476"/>
    <w:rsid w:val="00733EAF"/>
    <w:rsid w:val="00734D1F"/>
    <w:rsid w:val="00740CF6"/>
    <w:rsid w:val="00745AD2"/>
    <w:rsid w:val="00772C9A"/>
    <w:rsid w:val="00773308"/>
    <w:rsid w:val="00785688"/>
    <w:rsid w:val="00790321"/>
    <w:rsid w:val="00794324"/>
    <w:rsid w:val="007A1FE2"/>
    <w:rsid w:val="007B72E3"/>
    <w:rsid w:val="007C78E6"/>
    <w:rsid w:val="007F1695"/>
    <w:rsid w:val="007F4650"/>
    <w:rsid w:val="008034EC"/>
    <w:rsid w:val="00812864"/>
    <w:rsid w:val="008332BD"/>
    <w:rsid w:val="00836B9C"/>
    <w:rsid w:val="008435EE"/>
    <w:rsid w:val="00861EDC"/>
    <w:rsid w:val="008727B3"/>
    <w:rsid w:val="00875065"/>
    <w:rsid w:val="0087644F"/>
    <w:rsid w:val="00887E92"/>
    <w:rsid w:val="008A06AA"/>
    <w:rsid w:val="008A2CAB"/>
    <w:rsid w:val="008B1B90"/>
    <w:rsid w:val="008C3D36"/>
    <w:rsid w:val="008C7BCC"/>
    <w:rsid w:val="008D5843"/>
    <w:rsid w:val="00903763"/>
    <w:rsid w:val="009174B5"/>
    <w:rsid w:val="00921729"/>
    <w:rsid w:val="00926C54"/>
    <w:rsid w:val="00936406"/>
    <w:rsid w:val="00962D03"/>
    <w:rsid w:val="009642CD"/>
    <w:rsid w:val="00970711"/>
    <w:rsid w:val="009735EA"/>
    <w:rsid w:val="009743BD"/>
    <w:rsid w:val="00976246"/>
    <w:rsid w:val="00983ACB"/>
    <w:rsid w:val="00992E57"/>
    <w:rsid w:val="00995A20"/>
    <w:rsid w:val="0099668C"/>
    <w:rsid w:val="009A0F51"/>
    <w:rsid w:val="009A2828"/>
    <w:rsid w:val="009A6DAA"/>
    <w:rsid w:val="009D0DF7"/>
    <w:rsid w:val="009F1BBE"/>
    <w:rsid w:val="009F534F"/>
    <w:rsid w:val="009F7B9E"/>
    <w:rsid w:val="00A144A9"/>
    <w:rsid w:val="00A14C85"/>
    <w:rsid w:val="00A20C48"/>
    <w:rsid w:val="00A40FA2"/>
    <w:rsid w:val="00A4107F"/>
    <w:rsid w:val="00A4207E"/>
    <w:rsid w:val="00A43D96"/>
    <w:rsid w:val="00A56057"/>
    <w:rsid w:val="00A76A75"/>
    <w:rsid w:val="00A84632"/>
    <w:rsid w:val="00A85E9B"/>
    <w:rsid w:val="00A91749"/>
    <w:rsid w:val="00A93317"/>
    <w:rsid w:val="00A9764E"/>
    <w:rsid w:val="00AA771F"/>
    <w:rsid w:val="00AB47E8"/>
    <w:rsid w:val="00AC0DE9"/>
    <w:rsid w:val="00AC2233"/>
    <w:rsid w:val="00AE0D5C"/>
    <w:rsid w:val="00AE3B48"/>
    <w:rsid w:val="00AE42C7"/>
    <w:rsid w:val="00AF4675"/>
    <w:rsid w:val="00AF5240"/>
    <w:rsid w:val="00B151AE"/>
    <w:rsid w:val="00B207CB"/>
    <w:rsid w:val="00B22400"/>
    <w:rsid w:val="00B3014B"/>
    <w:rsid w:val="00B3028F"/>
    <w:rsid w:val="00B65B51"/>
    <w:rsid w:val="00B67080"/>
    <w:rsid w:val="00B76C97"/>
    <w:rsid w:val="00B8416E"/>
    <w:rsid w:val="00BA010B"/>
    <w:rsid w:val="00BA1134"/>
    <w:rsid w:val="00BA155C"/>
    <w:rsid w:val="00BA5F36"/>
    <w:rsid w:val="00BB5D3D"/>
    <w:rsid w:val="00BE4CB0"/>
    <w:rsid w:val="00BF1A82"/>
    <w:rsid w:val="00C034B3"/>
    <w:rsid w:val="00C16535"/>
    <w:rsid w:val="00C253F2"/>
    <w:rsid w:val="00C43F26"/>
    <w:rsid w:val="00C475EC"/>
    <w:rsid w:val="00C50EA3"/>
    <w:rsid w:val="00C511FE"/>
    <w:rsid w:val="00C5376C"/>
    <w:rsid w:val="00C54C70"/>
    <w:rsid w:val="00C66C42"/>
    <w:rsid w:val="00C82890"/>
    <w:rsid w:val="00C83573"/>
    <w:rsid w:val="00C85473"/>
    <w:rsid w:val="00C945A6"/>
    <w:rsid w:val="00CB2C2E"/>
    <w:rsid w:val="00CB7D88"/>
    <w:rsid w:val="00CC47C4"/>
    <w:rsid w:val="00CD16ED"/>
    <w:rsid w:val="00CD247A"/>
    <w:rsid w:val="00CD366B"/>
    <w:rsid w:val="00CD4916"/>
    <w:rsid w:val="00CD77B3"/>
    <w:rsid w:val="00CE02B8"/>
    <w:rsid w:val="00CE2DAE"/>
    <w:rsid w:val="00CF7F02"/>
    <w:rsid w:val="00D1476D"/>
    <w:rsid w:val="00D31E3A"/>
    <w:rsid w:val="00D32673"/>
    <w:rsid w:val="00D3419A"/>
    <w:rsid w:val="00D42FCA"/>
    <w:rsid w:val="00D52462"/>
    <w:rsid w:val="00D532D3"/>
    <w:rsid w:val="00D72213"/>
    <w:rsid w:val="00D819AD"/>
    <w:rsid w:val="00D85215"/>
    <w:rsid w:val="00D87194"/>
    <w:rsid w:val="00D939C5"/>
    <w:rsid w:val="00D96CE6"/>
    <w:rsid w:val="00DA3AE1"/>
    <w:rsid w:val="00DB1E4E"/>
    <w:rsid w:val="00DC0716"/>
    <w:rsid w:val="00DC5BA7"/>
    <w:rsid w:val="00DC730C"/>
    <w:rsid w:val="00DD2E19"/>
    <w:rsid w:val="00DD600B"/>
    <w:rsid w:val="00DE1AE1"/>
    <w:rsid w:val="00DF2C78"/>
    <w:rsid w:val="00E14D39"/>
    <w:rsid w:val="00E25FC6"/>
    <w:rsid w:val="00E340DC"/>
    <w:rsid w:val="00E353CB"/>
    <w:rsid w:val="00E370C4"/>
    <w:rsid w:val="00E413BD"/>
    <w:rsid w:val="00E4386C"/>
    <w:rsid w:val="00E56AF7"/>
    <w:rsid w:val="00E63C97"/>
    <w:rsid w:val="00E64069"/>
    <w:rsid w:val="00E66DA3"/>
    <w:rsid w:val="00E82B84"/>
    <w:rsid w:val="00E83742"/>
    <w:rsid w:val="00E9355A"/>
    <w:rsid w:val="00EA4CA3"/>
    <w:rsid w:val="00EA6EB0"/>
    <w:rsid w:val="00EB3EFF"/>
    <w:rsid w:val="00EB40DB"/>
    <w:rsid w:val="00EC0DE1"/>
    <w:rsid w:val="00EC0FF4"/>
    <w:rsid w:val="00EC1741"/>
    <w:rsid w:val="00EC78AD"/>
    <w:rsid w:val="00ED161D"/>
    <w:rsid w:val="00ED4C12"/>
    <w:rsid w:val="00EE005A"/>
    <w:rsid w:val="00EF26B3"/>
    <w:rsid w:val="00EF2AB8"/>
    <w:rsid w:val="00F067F4"/>
    <w:rsid w:val="00F266B7"/>
    <w:rsid w:val="00F4128B"/>
    <w:rsid w:val="00F41724"/>
    <w:rsid w:val="00F50E85"/>
    <w:rsid w:val="00F64FD9"/>
    <w:rsid w:val="00F67B5F"/>
    <w:rsid w:val="00F70691"/>
    <w:rsid w:val="00F716B4"/>
    <w:rsid w:val="00F75875"/>
    <w:rsid w:val="00F77A04"/>
    <w:rsid w:val="00F93C74"/>
    <w:rsid w:val="00FB4AB2"/>
    <w:rsid w:val="00FC2F79"/>
    <w:rsid w:val="00FC5F0E"/>
    <w:rsid w:val="00FD170E"/>
    <w:rsid w:val="00FE0C68"/>
    <w:rsid w:val="00FF2B6C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22718F"/>
  <w15:chartTrackingRefBased/>
  <w15:docId w15:val="{A9A7F290-974D-4E65-860E-91A7F64F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43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4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430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172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1729"/>
    <w:rPr>
      <w:sz w:val="18"/>
      <w:szCs w:val="18"/>
    </w:rPr>
  </w:style>
  <w:style w:type="paragraph" w:styleId="a9">
    <w:name w:val="List Paragraph"/>
    <w:basedOn w:val="a"/>
    <w:uiPriority w:val="34"/>
    <w:qFormat/>
    <w:rsid w:val="002C26DA"/>
    <w:pPr>
      <w:widowControl/>
      <w:ind w:firstLine="420"/>
    </w:pPr>
    <w:rPr>
      <w:rFonts w:ascii="等线" w:eastAsia="等线" w:hAnsi="等线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EF539-E8EF-460F-9A23-AD8D077D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3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zhangbin</dc:creator>
  <cp:keywords/>
  <dc:description/>
  <cp:lastModifiedBy>Zhang Bin（张斌）</cp:lastModifiedBy>
  <cp:revision>66</cp:revision>
  <cp:lastPrinted>2023-10-17T02:30:00Z</cp:lastPrinted>
  <dcterms:created xsi:type="dcterms:W3CDTF">2023-02-24T01:26:00Z</dcterms:created>
  <dcterms:modified xsi:type="dcterms:W3CDTF">2025-04-23T07:58:00Z</dcterms:modified>
</cp:coreProperties>
</file>