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26E3" w:rsidRPr="00826425" w:rsidRDefault="007026E3" w:rsidP="00D5321A">
      <w:pPr>
        <w:jc w:val="center"/>
        <w:rPr>
          <w:rFonts w:ascii="黑体" w:eastAsia="黑体" w:hAnsi="黑体"/>
          <w:sz w:val="36"/>
          <w:szCs w:val="36"/>
        </w:rPr>
      </w:pPr>
      <w:r w:rsidRPr="00826425">
        <w:rPr>
          <w:rFonts w:ascii="黑体" w:eastAsia="黑体" w:hAnsi="黑体" w:hint="eastAsia"/>
          <w:sz w:val="36"/>
          <w:szCs w:val="36"/>
        </w:rPr>
        <w:t>昆</w:t>
      </w:r>
      <w:proofErr w:type="gramStart"/>
      <w:r w:rsidR="00D5321A" w:rsidRPr="00826425">
        <w:rPr>
          <w:rFonts w:ascii="黑体" w:eastAsia="黑体" w:hAnsi="黑体" w:hint="eastAsia"/>
          <w:sz w:val="36"/>
          <w:szCs w:val="36"/>
        </w:rPr>
        <w:t>纤</w:t>
      </w:r>
      <w:proofErr w:type="gramEnd"/>
      <w:r w:rsidRPr="00826425">
        <w:rPr>
          <w:rFonts w:ascii="黑体" w:eastAsia="黑体" w:hAnsi="黑体" w:hint="eastAsia"/>
          <w:sz w:val="36"/>
          <w:szCs w:val="36"/>
        </w:rPr>
        <w:t>公司</w:t>
      </w:r>
      <w:r w:rsidR="00D5321A" w:rsidRPr="00826425">
        <w:rPr>
          <w:rFonts w:ascii="黑体" w:eastAsia="黑体" w:hAnsi="黑体" w:hint="eastAsia"/>
          <w:sz w:val="36"/>
          <w:szCs w:val="36"/>
        </w:rPr>
        <w:t>柔性化技术改造项目</w:t>
      </w:r>
    </w:p>
    <w:p w:rsidR="007026E3" w:rsidRPr="00826425" w:rsidRDefault="00EE4DA8" w:rsidP="007026E3">
      <w:pPr>
        <w:jc w:val="center"/>
        <w:rPr>
          <w:rFonts w:ascii="黑体" w:eastAsia="黑体" w:hAnsi="黑体"/>
          <w:sz w:val="36"/>
          <w:szCs w:val="36"/>
        </w:rPr>
      </w:pPr>
      <w:r w:rsidRPr="00826425">
        <w:rPr>
          <w:rFonts w:ascii="黑体" w:eastAsia="黑体" w:hAnsi="黑体" w:hint="eastAsia"/>
          <w:sz w:val="36"/>
          <w:szCs w:val="36"/>
        </w:rPr>
        <w:t>环境评价及竣工环保验收</w:t>
      </w:r>
      <w:r w:rsidR="007026E3" w:rsidRPr="00826425">
        <w:rPr>
          <w:rFonts w:ascii="黑体" w:eastAsia="黑体" w:hAnsi="黑体" w:hint="eastAsia"/>
          <w:sz w:val="36"/>
          <w:szCs w:val="36"/>
        </w:rPr>
        <w:t>服务</w:t>
      </w:r>
      <w:r w:rsidR="00D5321A" w:rsidRPr="00826425">
        <w:rPr>
          <w:rFonts w:ascii="黑体" w:eastAsia="黑体" w:hAnsi="黑体" w:hint="eastAsia"/>
          <w:sz w:val="36"/>
          <w:szCs w:val="36"/>
        </w:rPr>
        <w:t>采购</w:t>
      </w:r>
      <w:r w:rsidR="003D1A13" w:rsidRPr="00826425">
        <w:rPr>
          <w:rFonts w:ascii="黑体" w:eastAsia="黑体" w:hAnsi="黑体" w:hint="eastAsia"/>
          <w:sz w:val="36"/>
          <w:szCs w:val="36"/>
        </w:rPr>
        <w:t>技术</w:t>
      </w:r>
      <w:r w:rsidR="00D5321A" w:rsidRPr="00826425">
        <w:rPr>
          <w:rFonts w:ascii="黑体" w:eastAsia="黑体" w:hAnsi="黑体" w:hint="eastAsia"/>
          <w:sz w:val="36"/>
          <w:szCs w:val="36"/>
        </w:rPr>
        <w:t>要求</w:t>
      </w:r>
    </w:p>
    <w:p w:rsidR="00EC3977" w:rsidRPr="00826425" w:rsidRDefault="00EC3977" w:rsidP="00EC3977">
      <w:pPr>
        <w:spacing w:line="360" w:lineRule="auto"/>
        <w:rPr>
          <w:b/>
          <w:sz w:val="24"/>
          <w:szCs w:val="24"/>
        </w:rPr>
      </w:pPr>
      <w:r w:rsidRPr="00826425">
        <w:rPr>
          <w:rFonts w:hint="eastAsia"/>
          <w:b/>
          <w:sz w:val="24"/>
          <w:szCs w:val="24"/>
        </w:rPr>
        <w:t>一、项目</w:t>
      </w:r>
      <w:r w:rsidR="002B3A99" w:rsidRPr="00826425">
        <w:rPr>
          <w:rFonts w:hint="eastAsia"/>
          <w:b/>
          <w:sz w:val="24"/>
          <w:szCs w:val="24"/>
        </w:rPr>
        <w:t>简介</w:t>
      </w:r>
    </w:p>
    <w:p w:rsidR="00B33EB0" w:rsidRPr="00826425" w:rsidRDefault="00EC3977" w:rsidP="004C0A84">
      <w:pPr>
        <w:spacing w:line="360" w:lineRule="auto"/>
        <w:rPr>
          <w:sz w:val="24"/>
          <w:szCs w:val="24"/>
        </w:rPr>
      </w:pPr>
      <w:r w:rsidRPr="00826425">
        <w:rPr>
          <w:sz w:val="24"/>
          <w:szCs w:val="24"/>
        </w:rPr>
        <w:t>1</w:t>
      </w:r>
      <w:r w:rsidRPr="00826425">
        <w:rPr>
          <w:rFonts w:hint="eastAsia"/>
          <w:sz w:val="24"/>
          <w:szCs w:val="24"/>
        </w:rPr>
        <w:t>、</w:t>
      </w:r>
      <w:r w:rsidR="00A5380B" w:rsidRPr="00826425">
        <w:rPr>
          <w:rFonts w:hint="eastAsia"/>
          <w:b/>
          <w:sz w:val="24"/>
          <w:szCs w:val="24"/>
        </w:rPr>
        <w:t>项目</w:t>
      </w:r>
      <w:r w:rsidRPr="00826425">
        <w:rPr>
          <w:rFonts w:hint="eastAsia"/>
          <w:b/>
          <w:sz w:val="24"/>
          <w:szCs w:val="24"/>
        </w:rPr>
        <w:t>名称</w:t>
      </w:r>
    </w:p>
    <w:p w:rsidR="004C0A84" w:rsidRPr="00826425" w:rsidRDefault="004C0A84" w:rsidP="00B33EB0">
      <w:pPr>
        <w:spacing w:line="360" w:lineRule="auto"/>
        <w:ind w:firstLineChars="200" w:firstLine="480"/>
        <w:rPr>
          <w:rFonts w:ascii="宋体" w:hAnsi="宋体"/>
          <w:sz w:val="24"/>
          <w:szCs w:val="24"/>
        </w:rPr>
      </w:pPr>
      <w:r w:rsidRPr="00826425">
        <w:rPr>
          <w:rFonts w:ascii="宋体" w:hAnsi="宋体" w:hint="eastAsia"/>
          <w:sz w:val="24"/>
          <w:szCs w:val="24"/>
        </w:rPr>
        <w:t>昆</w:t>
      </w:r>
      <w:proofErr w:type="gramStart"/>
      <w:r w:rsidRPr="00826425">
        <w:rPr>
          <w:rFonts w:ascii="宋体" w:hAnsi="宋体" w:hint="eastAsia"/>
          <w:sz w:val="24"/>
          <w:szCs w:val="24"/>
        </w:rPr>
        <w:t>纤</w:t>
      </w:r>
      <w:proofErr w:type="gramEnd"/>
      <w:r w:rsidRPr="00826425">
        <w:rPr>
          <w:rFonts w:ascii="宋体" w:hAnsi="宋体" w:hint="eastAsia"/>
          <w:sz w:val="24"/>
          <w:szCs w:val="24"/>
        </w:rPr>
        <w:t>公司</w:t>
      </w:r>
      <w:r w:rsidR="00D5321A" w:rsidRPr="00826425">
        <w:rPr>
          <w:rFonts w:ascii="宋体" w:hAnsi="宋体" w:hint="eastAsia"/>
          <w:sz w:val="24"/>
          <w:szCs w:val="24"/>
        </w:rPr>
        <w:t>柔性化技术改造项目</w:t>
      </w:r>
    </w:p>
    <w:p w:rsidR="00A5380B" w:rsidRPr="00826425" w:rsidRDefault="00EC3977" w:rsidP="00A5380B">
      <w:pPr>
        <w:spacing w:line="360" w:lineRule="auto"/>
        <w:rPr>
          <w:sz w:val="24"/>
          <w:szCs w:val="24"/>
        </w:rPr>
      </w:pPr>
      <w:r w:rsidRPr="00826425">
        <w:rPr>
          <w:sz w:val="24"/>
          <w:szCs w:val="24"/>
        </w:rPr>
        <w:t>2</w:t>
      </w:r>
      <w:r w:rsidRPr="00826425">
        <w:rPr>
          <w:rFonts w:hint="eastAsia"/>
          <w:sz w:val="24"/>
          <w:szCs w:val="24"/>
        </w:rPr>
        <w:t>、</w:t>
      </w:r>
      <w:r w:rsidR="00A5380B" w:rsidRPr="00826425">
        <w:rPr>
          <w:rFonts w:hint="eastAsia"/>
          <w:b/>
          <w:sz w:val="24"/>
          <w:szCs w:val="24"/>
        </w:rPr>
        <w:t>项目概况</w:t>
      </w:r>
    </w:p>
    <w:p w:rsidR="000F0EE9" w:rsidRDefault="00A5380B" w:rsidP="003533A9">
      <w:pPr>
        <w:spacing w:line="360" w:lineRule="auto"/>
        <w:ind w:firstLineChars="200" w:firstLine="480"/>
        <w:rPr>
          <w:sz w:val="24"/>
          <w:szCs w:val="24"/>
        </w:rPr>
      </w:pPr>
      <w:r w:rsidRPr="00826425">
        <w:rPr>
          <w:rFonts w:hint="eastAsia"/>
          <w:sz w:val="24"/>
          <w:szCs w:val="24"/>
        </w:rPr>
        <w:t>昆明醋酸纤维有限公司（以下简称昆</w:t>
      </w:r>
      <w:proofErr w:type="gramStart"/>
      <w:r w:rsidRPr="00826425">
        <w:rPr>
          <w:rFonts w:hint="eastAsia"/>
          <w:sz w:val="24"/>
          <w:szCs w:val="24"/>
        </w:rPr>
        <w:t>纤</w:t>
      </w:r>
      <w:proofErr w:type="gramEnd"/>
      <w:r w:rsidRPr="00826425">
        <w:rPr>
          <w:rFonts w:hint="eastAsia"/>
          <w:sz w:val="24"/>
          <w:szCs w:val="24"/>
        </w:rPr>
        <w:t>公司）是由中国烟草总公司和美国塞拉尼斯公司共同投资兴建的合资企业，专业生产烟用</w:t>
      </w:r>
      <w:r w:rsidR="003533A9" w:rsidRPr="00826425">
        <w:rPr>
          <w:rFonts w:hint="eastAsia"/>
          <w:sz w:val="24"/>
          <w:szCs w:val="24"/>
        </w:rPr>
        <w:t>二</w:t>
      </w:r>
      <w:r w:rsidRPr="00826425">
        <w:rPr>
          <w:rFonts w:hint="eastAsia"/>
          <w:sz w:val="24"/>
          <w:szCs w:val="24"/>
        </w:rPr>
        <w:t>醋酸纤维</w:t>
      </w:r>
      <w:r w:rsidR="003533A9" w:rsidRPr="00826425">
        <w:rPr>
          <w:rFonts w:hint="eastAsia"/>
          <w:sz w:val="24"/>
          <w:szCs w:val="24"/>
        </w:rPr>
        <w:t>素</w:t>
      </w:r>
      <w:r w:rsidRPr="00826425">
        <w:rPr>
          <w:rFonts w:hint="eastAsia"/>
          <w:sz w:val="24"/>
          <w:szCs w:val="24"/>
        </w:rPr>
        <w:t>丝束，</w:t>
      </w:r>
      <w:r w:rsidR="00E15AF2">
        <w:rPr>
          <w:rFonts w:hint="eastAsia"/>
          <w:sz w:val="24"/>
          <w:szCs w:val="24"/>
        </w:rPr>
        <w:t>成立于</w:t>
      </w:r>
      <w:r w:rsidRPr="00826425">
        <w:rPr>
          <w:rFonts w:hint="eastAsia"/>
          <w:sz w:val="24"/>
          <w:szCs w:val="24"/>
        </w:rPr>
        <w:t>1993</w:t>
      </w:r>
      <w:r w:rsidRPr="00826425">
        <w:rPr>
          <w:rFonts w:hint="eastAsia"/>
          <w:sz w:val="24"/>
          <w:szCs w:val="24"/>
        </w:rPr>
        <w:t>年</w:t>
      </w:r>
      <w:r w:rsidRPr="00826425">
        <w:rPr>
          <w:rFonts w:hint="eastAsia"/>
          <w:sz w:val="24"/>
          <w:szCs w:val="24"/>
        </w:rPr>
        <w:t>5</w:t>
      </w:r>
      <w:r w:rsidRPr="00826425">
        <w:rPr>
          <w:rFonts w:hint="eastAsia"/>
          <w:sz w:val="24"/>
          <w:szCs w:val="24"/>
        </w:rPr>
        <w:t>月</w:t>
      </w:r>
      <w:r w:rsidRPr="00826425">
        <w:rPr>
          <w:rFonts w:hint="eastAsia"/>
          <w:sz w:val="24"/>
          <w:szCs w:val="24"/>
        </w:rPr>
        <w:t>21</w:t>
      </w:r>
      <w:r w:rsidRPr="00826425">
        <w:rPr>
          <w:rFonts w:hint="eastAsia"/>
          <w:sz w:val="24"/>
          <w:szCs w:val="24"/>
        </w:rPr>
        <w:t>日。</w:t>
      </w:r>
      <w:r w:rsidR="00B715AF" w:rsidRPr="00826425">
        <w:rPr>
          <w:rFonts w:hint="eastAsia"/>
          <w:sz w:val="24"/>
          <w:szCs w:val="24"/>
        </w:rPr>
        <w:t>昆</w:t>
      </w:r>
      <w:proofErr w:type="gramStart"/>
      <w:r w:rsidR="00B715AF" w:rsidRPr="00826425">
        <w:rPr>
          <w:rFonts w:hint="eastAsia"/>
          <w:sz w:val="24"/>
          <w:szCs w:val="24"/>
        </w:rPr>
        <w:t>纤</w:t>
      </w:r>
      <w:proofErr w:type="gramEnd"/>
      <w:r w:rsidR="00B715AF" w:rsidRPr="00826425">
        <w:rPr>
          <w:rFonts w:hint="eastAsia"/>
          <w:sz w:val="24"/>
          <w:szCs w:val="24"/>
        </w:rPr>
        <w:t>公司现有</w:t>
      </w:r>
      <w:r w:rsidR="00B715AF" w:rsidRPr="00826425">
        <w:rPr>
          <w:rFonts w:hint="eastAsia"/>
          <w:sz w:val="24"/>
          <w:szCs w:val="24"/>
        </w:rPr>
        <w:t>4</w:t>
      </w:r>
      <w:r w:rsidR="00B715AF" w:rsidRPr="00826425">
        <w:rPr>
          <w:rFonts w:hint="eastAsia"/>
          <w:sz w:val="24"/>
          <w:szCs w:val="24"/>
        </w:rPr>
        <w:t>条生产线，</w:t>
      </w:r>
      <w:r w:rsidR="003533A9" w:rsidRPr="00826425">
        <w:rPr>
          <w:rFonts w:hint="eastAsia"/>
          <w:sz w:val="24"/>
          <w:szCs w:val="24"/>
        </w:rPr>
        <w:t>年</w:t>
      </w:r>
      <w:r w:rsidR="00B715AF" w:rsidRPr="00826425">
        <w:rPr>
          <w:rFonts w:hint="eastAsia"/>
          <w:sz w:val="24"/>
          <w:szCs w:val="24"/>
        </w:rPr>
        <w:t>产</w:t>
      </w:r>
      <w:r w:rsidR="002918AE">
        <w:rPr>
          <w:rFonts w:hint="eastAsia"/>
          <w:sz w:val="24"/>
          <w:szCs w:val="24"/>
        </w:rPr>
        <w:t>常规规格</w:t>
      </w:r>
      <w:r w:rsidR="00B715AF" w:rsidRPr="00826425">
        <w:rPr>
          <w:rFonts w:hint="eastAsia"/>
          <w:sz w:val="24"/>
          <w:szCs w:val="24"/>
        </w:rPr>
        <w:t>烟用</w:t>
      </w:r>
      <w:r w:rsidR="003533A9" w:rsidRPr="00826425">
        <w:rPr>
          <w:rFonts w:hint="eastAsia"/>
          <w:sz w:val="24"/>
          <w:szCs w:val="24"/>
        </w:rPr>
        <w:t>二</w:t>
      </w:r>
      <w:r w:rsidR="00B715AF" w:rsidRPr="00826425">
        <w:rPr>
          <w:rFonts w:hint="eastAsia"/>
          <w:sz w:val="24"/>
          <w:szCs w:val="24"/>
        </w:rPr>
        <w:t>醋酸纤维</w:t>
      </w:r>
      <w:r w:rsidR="003533A9" w:rsidRPr="00826425">
        <w:rPr>
          <w:rFonts w:hint="eastAsia"/>
          <w:sz w:val="24"/>
          <w:szCs w:val="24"/>
        </w:rPr>
        <w:t>素</w:t>
      </w:r>
      <w:r w:rsidR="00B715AF" w:rsidRPr="00826425">
        <w:rPr>
          <w:rFonts w:hint="eastAsia"/>
          <w:sz w:val="24"/>
          <w:szCs w:val="24"/>
        </w:rPr>
        <w:t>丝束</w:t>
      </w:r>
      <w:r w:rsidR="00B715AF" w:rsidRPr="00826425">
        <w:rPr>
          <w:rFonts w:hint="eastAsia"/>
          <w:sz w:val="24"/>
          <w:szCs w:val="24"/>
        </w:rPr>
        <w:t>3</w:t>
      </w:r>
      <w:r w:rsidR="00B715AF" w:rsidRPr="00826425">
        <w:rPr>
          <w:sz w:val="24"/>
          <w:szCs w:val="24"/>
        </w:rPr>
        <w:t>.5</w:t>
      </w:r>
      <w:r w:rsidR="00B715AF" w:rsidRPr="00826425">
        <w:rPr>
          <w:rFonts w:hint="eastAsia"/>
          <w:sz w:val="24"/>
          <w:szCs w:val="24"/>
        </w:rPr>
        <w:t>万吨。</w:t>
      </w:r>
      <w:r w:rsidRPr="00826425">
        <w:rPr>
          <w:rFonts w:hint="eastAsia"/>
          <w:sz w:val="24"/>
          <w:szCs w:val="24"/>
        </w:rPr>
        <w:t>生产工艺和主要污染物治理工艺见附件，所有污染物均达标排放。</w:t>
      </w:r>
    </w:p>
    <w:p w:rsidR="0090483C" w:rsidRPr="00D7482F" w:rsidRDefault="0090483C" w:rsidP="00D7482F">
      <w:pPr>
        <w:spacing w:line="360" w:lineRule="auto"/>
        <w:ind w:firstLineChars="200" w:firstLine="480"/>
        <w:rPr>
          <w:sz w:val="24"/>
          <w:szCs w:val="24"/>
        </w:rPr>
      </w:pPr>
      <w:r w:rsidRPr="00D7482F">
        <w:rPr>
          <w:sz w:val="24"/>
          <w:szCs w:val="24"/>
        </w:rPr>
        <w:t>近年来，</w:t>
      </w:r>
      <w:r w:rsidRPr="00D7482F">
        <w:rPr>
          <w:rFonts w:hint="eastAsia"/>
          <w:sz w:val="24"/>
          <w:szCs w:val="24"/>
        </w:rPr>
        <w:t>面临卷烟产品结构提升的行业内在需求，创新品类卷烟保持快速增长，细支</w:t>
      </w:r>
      <w:proofErr w:type="gramStart"/>
      <w:r w:rsidRPr="00D7482F">
        <w:rPr>
          <w:rFonts w:hint="eastAsia"/>
          <w:sz w:val="24"/>
          <w:szCs w:val="24"/>
        </w:rPr>
        <w:t>烟成为</w:t>
      </w:r>
      <w:proofErr w:type="gramEnd"/>
      <w:r w:rsidRPr="00D7482F">
        <w:rPr>
          <w:rFonts w:hint="eastAsia"/>
          <w:sz w:val="24"/>
          <w:szCs w:val="24"/>
        </w:rPr>
        <w:t>驱动行业创新发展的</w:t>
      </w:r>
      <w:r w:rsidR="00D7482F" w:rsidRPr="00D7482F">
        <w:rPr>
          <w:rFonts w:hint="eastAsia"/>
          <w:sz w:val="24"/>
          <w:szCs w:val="24"/>
        </w:rPr>
        <w:t>一</w:t>
      </w:r>
      <w:r w:rsidRPr="00D7482F">
        <w:rPr>
          <w:rFonts w:hint="eastAsia"/>
          <w:sz w:val="24"/>
          <w:szCs w:val="24"/>
        </w:rPr>
        <w:t>大品类力量。</w:t>
      </w:r>
      <w:r w:rsidR="002918AE">
        <w:rPr>
          <w:rFonts w:hint="eastAsia"/>
          <w:sz w:val="24"/>
          <w:szCs w:val="24"/>
        </w:rPr>
        <w:t>细支烟主要使用的</w:t>
      </w:r>
      <w:r w:rsidRPr="00D7482F">
        <w:rPr>
          <w:rFonts w:hint="eastAsia"/>
          <w:sz w:val="24"/>
          <w:szCs w:val="24"/>
        </w:rPr>
        <w:t>特规丝束从趋势看，未来需求仍有较大的增长空间。然而，因细支丝束的总</w:t>
      </w:r>
      <w:proofErr w:type="gramStart"/>
      <w:r w:rsidRPr="00D7482F">
        <w:rPr>
          <w:rFonts w:hint="eastAsia"/>
          <w:sz w:val="24"/>
          <w:szCs w:val="24"/>
        </w:rPr>
        <w:t>旦</w:t>
      </w:r>
      <w:proofErr w:type="gramEnd"/>
      <w:r w:rsidRPr="00D7482F">
        <w:rPr>
          <w:rFonts w:hint="eastAsia"/>
          <w:sz w:val="24"/>
          <w:szCs w:val="24"/>
        </w:rPr>
        <w:t>低于常规丝束，</w:t>
      </w:r>
      <w:r w:rsidR="00F62208">
        <w:rPr>
          <w:rFonts w:hint="eastAsia"/>
          <w:sz w:val="24"/>
          <w:szCs w:val="24"/>
        </w:rPr>
        <w:t>同样的机台，</w:t>
      </w:r>
      <w:r w:rsidRPr="00D7482F">
        <w:rPr>
          <w:rFonts w:hint="eastAsia"/>
          <w:sz w:val="24"/>
          <w:szCs w:val="24"/>
        </w:rPr>
        <w:t>细支丝束的产能</w:t>
      </w:r>
      <w:r w:rsidR="00D7482F" w:rsidRPr="00D7482F">
        <w:rPr>
          <w:rFonts w:hint="eastAsia"/>
          <w:sz w:val="24"/>
          <w:szCs w:val="24"/>
        </w:rPr>
        <w:t>较常规规格产能减少约</w:t>
      </w:r>
      <w:r w:rsidRPr="00D7482F">
        <w:rPr>
          <w:rFonts w:hint="eastAsia"/>
          <w:sz w:val="24"/>
          <w:szCs w:val="24"/>
        </w:rPr>
        <w:t>5</w:t>
      </w:r>
      <w:r w:rsidRPr="00D7482F">
        <w:rPr>
          <w:sz w:val="24"/>
          <w:szCs w:val="24"/>
        </w:rPr>
        <w:t>0%</w:t>
      </w:r>
      <w:r w:rsidR="00D7482F" w:rsidRPr="00D7482F">
        <w:rPr>
          <w:rFonts w:hint="eastAsia"/>
          <w:sz w:val="24"/>
          <w:szCs w:val="24"/>
        </w:rPr>
        <w:t>。即以</w:t>
      </w:r>
      <w:r w:rsidRPr="00D7482F">
        <w:rPr>
          <w:rFonts w:hint="eastAsia"/>
          <w:sz w:val="24"/>
          <w:szCs w:val="24"/>
        </w:rPr>
        <w:t>现有的生产线条件生产</w:t>
      </w:r>
      <w:proofErr w:type="gramStart"/>
      <w:r w:rsidRPr="00D7482F">
        <w:rPr>
          <w:rFonts w:hint="eastAsia"/>
          <w:sz w:val="24"/>
          <w:szCs w:val="24"/>
        </w:rPr>
        <w:t>特</w:t>
      </w:r>
      <w:proofErr w:type="gramEnd"/>
      <w:r w:rsidRPr="00D7482F">
        <w:rPr>
          <w:rFonts w:hint="eastAsia"/>
          <w:sz w:val="24"/>
          <w:szCs w:val="24"/>
        </w:rPr>
        <w:t>规丝束，会造成产能大幅损失，无法保障丝束产品的供应安全。</w:t>
      </w:r>
    </w:p>
    <w:p w:rsidR="00B715AF" w:rsidRPr="00D7482F" w:rsidRDefault="00317939" w:rsidP="00317939">
      <w:pPr>
        <w:spacing w:line="360" w:lineRule="auto"/>
        <w:ind w:firstLineChars="200" w:firstLine="480"/>
        <w:rPr>
          <w:sz w:val="24"/>
          <w:szCs w:val="24"/>
        </w:rPr>
      </w:pPr>
      <w:bookmarkStart w:id="0" w:name="_Hlk207292216"/>
      <w:r w:rsidRPr="00D7482F">
        <w:rPr>
          <w:rFonts w:hint="eastAsia"/>
          <w:sz w:val="24"/>
          <w:szCs w:val="24"/>
        </w:rPr>
        <w:t>昆</w:t>
      </w:r>
      <w:proofErr w:type="gramStart"/>
      <w:r w:rsidRPr="00D7482F">
        <w:rPr>
          <w:rFonts w:hint="eastAsia"/>
          <w:sz w:val="24"/>
          <w:szCs w:val="24"/>
        </w:rPr>
        <w:t>纤</w:t>
      </w:r>
      <w:proofErr w:type="gramEnd"/>
      <w:r w:rsidRPr="00D7482F">
        <w:rPr>
          <w:rFonts w:hint="eastAsia"/>
          <w:sz w:val="24"/>
          <w:szCs w:val="24"/>
        </w:rPr>
        <w:t>公司柔性化技术改造项目</w:t>
      </w:r>
      <w:r w:rsidR="00B715AF" w:rsidRPr="00826425">
        <w:rPr>
          <w:rFonts w:hint="eastAsia"/>
          <w:sz w:val="24"/>
          <w:szCs w:val="24"/>
        </w:rPr>
        <w:t>围绕新品开发能力提升、产品结构多元化和柔性化生产开展技术改造，在保持年产</w:t>
      </w:r>
      <w:r w:rsidR="00B715AF" w:rsidRPr="00826425">
        <w:rPr>
          <w:rFonts w:hint="eastAsia"/>
          <w:sz w:val="24"/>
          <w:szCs w:val="24"/>
        </w:rPr>
        <w:t>3.5</w:t>
      </w:r>
      <w:r w:rsidR="00B715AF" w:rsidRPr="00826425">
        <w:rPr>
          <w:rFonts w:hint="eastAsia"/>
          <w:sz w:val="24"/>
          <w:szCs w:val="24"/>
        </w:rPr>
        <w:t>万吨丝束产能不变的情况下：一是适应市场和客户需求的变化，调整丝束产品规格结构，有效</w:t>
      </w:r>
      <w:proofErr w:type="gramStart"/>
      <w:r w:rsidR="00B715AF" w:rsidRPr="00826425">
        <w:rPr>
          <w:rFonts w:hint="eastAsia"/>
          <w:sz w:val="24"/>
          <w:szCs w:val="24"/>
        </w:rPr>
        <w:t>化解因</w:t>
      </w:r>
      <w:proofErr w:type="gramEnd"/>
      <w:r w:rsidR="00B715AF" w:rsidRPr="00826425">
        <w:rPr>
          <w:rFonts w:hint="eastAsia"/>
          <w:sz w:val="24"/>
          <w:szCs w:val="24"/>
        </w:rPr>
        <w:t>生产特规丝束造成的产能损失</w:t>
      </w:r>
      <w:r w:rsidR="00364220">
        <w:rPr>
          <w:rFonts w:hint="eastAsia"/>
          <w:sz w:val="24"/>
          <w:szCs w:val="24"/>
        </w:rPr>
        <w:t>，</w:t>
      </w:r>
      <w:r w:rsidR="00364220" w:rsidRPr="00826425">
        <w:rPr>
          <w:rFonts w:hint="eastAsia"/>
          <w:sz w:val="24"/>
          <w:szCs w:val="24"/>
        </w:rPr>
        <w:t>满足市场对于特规丝束的需求</w:t>
      </w:r>
      <w:r w:rsidR="00B715AF" w:rsidRPr="00826425">
        <w:rPr>
          <w:rFonts w:hint="eastAsia"/>
          <w:sz w:val="24"/>
          <w:szCs w:val="24"/>
        </w:rPr>
        <w:t>；二是为新产品的开发试制和柔性化生产提供支撑，加速推进新产品开发和小批量定制化生产融入大规模生产；三是改善现有丝束生产线满负荷运行、核心设备运行率居高不下的情况，保证足够的</w:t>
      </w:r>
      <w:proofErr w:type="gramStart"/>
      <w:r w:rsidR="00B715AF" w:rsidRPr="00826425">
        <w:rPr>
          <w:rFonts w:hint="eastAsia"/>
          <w:sz w:val="24"/>
          <w:szCs w:val="24"/>
        </w:rPr>
        <w:t>安全生产裕量和设备维保周</w:t>
      </w:r>
      <w:proofErr w:type="gramEnd"/>
      <w:r w:rsidR="00B715AF" w:rsidRPr="00826425">
        <w:rPr>
          <w:rFonts w:hint="eastAsia"/>
          <w:sz w:val="24"/>
          <w:szCs w:val="24"/>
        </w:rPr>
        <w:t>期。</w:t>
      </w:r>
      <w:bookmarkStart w:id="1" w:name="_Hlk207290193"/>
    </w:p>
    <w:bookmarkEnd w:id="0"/>
    <w:bookmarkEnd w:id="1"/>
    <w:p w:rsidR="00B715AF" w:rsidRPr="00826425" w:rsidRDefault="00B715AF" w:rsidP="003533A9">
      <w:pPr>
        <w:spacing w:line="360" w:lineRule="auto"/>
        <w:ind w:firstLineChars="200" w:firstLine="480"/>
        <w:rPr>
          <w:sz w:val="24"/>
          <w:szCs w:val="24"/>
        </w:rPr>
      </w:pPr>
      <w:r w:rsidRPr="00826425">
        <w:rPr>
          <w:rFonts w:hint="eastAsia"/>
          <w:sz w:val="24"/>
          <w:szCs w:val="24"/>
        </w:rPr>
        <w:t>项目建设内容：</w:t>
      </w:r>
      <w:bookmarkStart w:id="2" w:name="_Hlk207285031"/>
      <w:r w:rsidRPr="00826425">
        <w:rPr>
          <w:rFonts w:hint="eastAsia"/>
          <w:sz w:val="24"/>
          <w:szCs w:val="24"/>
        </w:rPr>
        <w:t>改建丝束大楼，布置一条柔性化丝束生产线和辅助生产及公用工程设施，并预留一条丝束生产线的安装位置。新增的一条丝束生产线的生产单元包括纺丝单元、卷曲和干燥单元、</w:t>
      </w:r>
      <w:proofErr w:type="gramStart"/>
      <w:r w:rsidRPr="00826425">
        <w:rPr>
          <w:rFonts w:hint="eastAsia"/>
          <w:sz w:val="24"/>
          <w:szCs w:val="24"/>
        </w:rPr>
        <w:t>摆丝和</w:t>
      </w:r>
      <w:proofErr w:type="gramEnd"/>
      <w:r w:rsidRPr="00826425">
        <w:rPr>
          <w:rFonts w:hint="eastAsia"/>
          <w:sz w:val="24"/>
          <w:szCs w:val="24"/>
        </w:rPr>
        <w:t>打包单元；辅助生产设施包括</w:t>
      </w:r>
      <w:r w:rsidRPr="00826425">
        <w:rPr>
          <w:rFonts w:hint="eastAsia"/>
          <w:sz w:val="24"/>
          <w:szCs w:val="24"/>
        </w:rPr>
        <w:t>ST-90</w:t>
      </w:r>
      <w:r w:rsidRPr="00826425">
        <w:rPr>
          <w:rFonts w:hint="eastAsia"/>
          <w:sz w:val="24"/>
          <w:szCs w:val="24"/>
        </w:rPr>
        <w:t>乳液制备间、成品中转区等；公用工程设施包括变配电室、机柜间；其他工艺介质、辅助生产及公用工程介质</w:t>
      </w:r>
      <w:proofErr w:type="gramStart"/>
      <w:r w:rsidRPr="00826425">
        <w:rPr>
          <w:rFonts w:hint="eastAsia"/>
          <w:sz w:val="24"/>
          <w:szCs w:val="24"/>
        </w:rPr>
        <w:t>从现丝束装</w:t>
      </w:r>
      <w:proofErr w:type="gramEnd"/>
      <w:r w:rsidRPr="00826425">
        <w:rPr>
          <w:rFonts w:hint="eastAsia"/>
          <w:sz w:val="24"/>
          <w:szCs w:val="24"/>
        </w:rPr>
        <w:t>置或厂区管网接引。</w:t>
      </w:r>
      <w:bookmarkEnd w:id="2"/>
      <w:r w:rsidR="003041D1">
        <w:rPr>
          <w:rFonts w:hint="eastAsia"/>
          <w:sz w:val="24"/>
          <w:szCs w:val="24"/>
        </w:rPr>
        <w:t>（工艺范围</w:t>
      </w:r>
      <w:r w:rsidR="00DC3D8E">
        <w:rPr>
          <w:rFonts w:hint="eastAsia"/>
          <w:sz w:val="24"/>
          <w:szCs w:val="24"/>
        </w:rPr>
        <w:t>见</w:t>
      </w:r>
      <w:r w:rsidR="003041D1">
        <w:rPr>
          <w:rFonts w:hint="eastAsia"/>
          <w:sz w:val="24"/>
          <w:szCs w:val="24"/>
        </w:rPr>
        <w:t>附件</w:t>
      </w:r>
      <w:r w:rsidR="00DC3D8E">
        <w:rPr>
          <w:rFonts w:hint="eastAsia"/>
          <w:sz w:val="24"/>
          <w:szCs w:val="24"/>
        </w:rPr>
        <w:t>工艺流程</w:t>
      </w:r>
      <w:r w:rsidR="00C362F9">
        <w:rPr>
          <w:rFonts w:hint="eastAsia"/>
          <w:sz w:val="24"/>
          <w:szCs w:val="24"/>
        </w:rPr>
        <w:t>简</w:t>
      </w:r>
      <w:r w:rsidR="00DC3D8E">
        <w:rPr>
          <w:rFonts w:hint="eastAsia"/>
          <w:sz w:val="24"/>
          <w:szCs w:val="24"/>
        </w:rPr>
        <w:t>图中红</w:t>
      </w:r>
      <w:r w:rsidR="00C362F9">
        <w:rPr>
          <w:rFonts w:hint="eastAsia"/>
          <w:sz w:val="24"/>
          <w:szCs w:val="24"/>
        </w:rPr>
        <w:t>线</w:t>
      </w:r>
      <w:r w:rsidR="00DC3D8E">
        <w:rPr>
          <w:rFonts w:hint="eastAsia"/>
          <w:sz w:val="24"/>
          <w:szCs w:val="24"/>
        </w:rPr>
        <w:t>框部分</w:t>
      </w:r>
      <w:r w:rsidR="003041D1">
        <w:rPr>
          <w:rFonts w:hint="eastAsia"/>
          <w:sz w:val="24"/>
          <w:szCs w:val="24"/>
        </w:rPr>
        <w:t>）</w:t>
      </w:r>
    </w:p>
    <w:p w:rsidR="00B33EB0" w:rsidRPr="00826425" w:rsidRDefault="00EC3977" w:rsidP="00DE56F0">
      <w:pPr>
        <w:spacing w:line="360" w:lineRule="auto"/>
        <w:rPr>
          <w:b/>
          <w:sz w:val="24"/>
          <w:szCs w:val="24"/>
        </w:rPr>
      </w:pPr>
      <w:r w:rsidRPr="00826425">
        <w:rPr>
          <w:b/>
          <w:sz w:val="24"/>
          <w:szCs w:val="24"/>
        </w:rPr>
        <w:t>3</w:t>
      </w:r>
      <w:r w:rsidRPr="00826425">
        <w:rPr>
          <w:rFonts w:hint="eastAsia"/>
          <w:b/>
          <w:sz w:val="24"/>
          <w:szCs w:val="24"/>
        </w:rPr>
        <w:t>、</w:t>
      </w:r>
      <w:r w:rsidR="00A5380B" w:rsidRPr="00826425">
        <w:rPr>
          <w:rFonts w:hint="eastAsia"/>
          <w:b/>
          <w:sz w:val="24"/>
          <w:szCs w:val="24"/>
        </w:rPr>
        <w:t>项目地点</w:t>
      </w:r>
    </w:p>
    <w:p w:rsidR="00A5380B" w:rsidRPr="00826425" w:rsidRDefault="00A5380B" w:rsidP="00B33EB0">
      <w:pPr>
        <w:spacing w:line="360" w:lineRule="auto"/>
        <w:ind w:firstLineChars="200" w:firstLine="480"/>
        <w:rPr>
          <w:sz w:val="24"/>
          <w:szCs w:val="24"/>
        </w:rPr>
      </w:pPr>
      <w:r w:rsidRPr="00826425">
        <w:rPr>
          <w:rFonts w:hint="eastAsia"/>
          <w:sz w:val="24"/>
          <w:szCs w:val="24"/>
        </w:rPr>
        <w:lastRenderedPageBreak/>
        <w:t>昆明市穿金路</w:t>
      </w:r>
      <w:r w:rsidRPr="00826425">
        <w:rPr>
          <w:rFonts w:hint="eastAsia"/>
          <w:sz w:val="24"/>
          <w:szCs w:val="24"/>
        </w:rPr>
        <w:t>7</w:t>
      </w:r>
      <w:r w:rsidRPr="00826425">
        <w:rPr>
          <w:sz w:val="24"/>
          <w:szCs w:val="24"/>
        </w:rPr>
        <w:t>25</w:t>
      </w:r>
      <w:r w:rsidRPr="00826425">
        <w:rPr>
          <w:rFonts w:hint="eastAsia"/>
          <w:sz w:val="24"/>
          <w:szCs w:val="24"/>
        </w:rPr>
        <w:t>号昆明醋酸纤维有限公司现址内</w:t>
      </w:r>
      <w:r w:rsidR="00DE56F0" w:rsidRPr="00826425">
        <w:rPr>
          <w:rFonts w:hint="eastAsia"/>
          <w:sz w:val="24"/>
          <w:szCs w:val="24"/>
        </w:rPr>
        <w:t>。</w:t>
      </w:r>
    </w:p>
    <w:p w:rsidR="00B33EB0" w:rsidRPr="00826425" w:rsidRDefault="00A5380B" w:rsidP="000F0EE9">
      <w:pPr>
        <w:spacing w:line="360" w:lineRule="auto"/>
        <w:rPr>
          <w:b/>
          <w:sz w:val="24"/>
          <w:szCs w:val="24"/>
        </w:rPr>
      </w:pPr>
      <w:r w:rsidRPr="00826425">
        <w:rPr>
          <w:rFonts w:hint="eastAsia"/>
          <w:b/>
          <w:sz w:val="24"/>
          <w:szCs w:val="24"/>
        </w:rPr>
        <w:t>4</w:t>
      </w:r>
      <w:r w:rsidRPr="00826425">
        <w:rPr>
          <w:rFonts w:hint="eastAsia"/>
          <w:b/>
          <w:sz w:val="24"/>
          <w:szCs w:val="24"/>
        </w:rPr>
        <w:t>、</w:t>
      </w:r>
      <w:r w:rsidR="000F0EE9" w:rsidRPr="00826425">
        <w:rPr>
          <w:rFonts w:hint="eastAsia"/>
          <w:b/>
          <w:sz w:val="24"/>
          <w:szCs w:val="24"/>
        </w:rPr>
        <w:t>公司现行污染物排放标准</w:t>
      </w:r>
    </w:p>
    <w:p w:rsidR="00F1088F" w:rsidRPr="00826425" w:rsidRDefault="000F0EE9" w:rsidP="002E64B7">
      <w:pPr>
        <w:spacing w:line="360" w:lineRule="auto"/>
        <w:ind w:firstLineChars="200" w:firstLine="480"/>
        <w:rPr>
          <w:sz w:val="24"/>
          <w:szCs w:val="24"/>
        </w:rPr>
      </w:pPr>
      <w:r w:rsidRPr="00826425">
        <w:rPr>
          <w:rFonts w:hint="eastAsia"/>
          <w:sz w:val="24"/>
          <w:szCs w:val="24"/>
        </w:rPr>
        <w:t>按照昆明市生态环境局</w:t>
      </w:r>
      <w:r w:rsidRPr="00826425">
        <w:rPr>
          <w:sz w:val="24"/>
          <w:szCs w:val="24"/>
        </w:rPr>
        <w:t>2024</w:t>
      </w:r>
      <w:r w:rsidRPr="00826425">
        <w:rPr>
          <w:rFonts w:hint="eastAsia"/>
          <w:sz w:val="24"/>
          <w:szCs w:val="24"/>
        </w:rPr>
        <w:t>年</w:t>
      </w:r>
      <w:r w:rsidRPr="00826425">
        <w:rPr>
          <w:sz w:val="24"/>
          <w:szCs w:val="24"/>
        </w:rPr>
        <w:t>05</w:t>
      </w:r>
      <w:r w:rsidRPr="00826425">
        <w:rPr>
          <w:rFonts w:hint="eastAsia"/>
          <w:sz w:val="24"/>
          <w:szCs w:val="24"/>
        </w:rPr>
        <w:t>月</w:t>
      </w:r>
      <w:r w:rsidRPr="00826425">
        <w:rPr>
          <w:sz w:val="24"/>
          <w:szCs w:val="24"/>
        </w:rPr>
        <w:t>23</w:t>
      </w:r>
      <w:r w:rsidRPr="00826425">
        <w:rPr>
          <w:rFonts w:hint="eastAsia"/>
          <w:sz w:val="24"/>
          <w:szCs w:val="24"/>
        </w:rPr>
        <w:t>日</w:t>
      </w:r>
      <w:r w:rsidRPr="00826425">
        <w:rPr>
          <w:sz w:val="24"/>
          <w:szCs w:val="24"/>
        </w:rPr>
        <w:tab/>
      </w:r>
      <w:r w:rsidRPr="00826425">
        <w:rPr>
          <w:rFonts w:hint="eastAsia"/>
          <w:sz w:val="24"/>
          <w:szCs w:val="24"/>
        </w:rPr>
        <w:t>颁发给昆明醋酸纤维有限公司的编号为：</w:t>
      </w:r>
      <w:r w:rsidRPr="00826425">
        <w:rPr>
          <w:sz w:val="24"/>
          <w:szCs w:val="24"/>
        </w:rPr>
        <w:t>915300006226032522001R</w:t>
      </w:r>
      <w:r w:rsidRPr="00826425">
        <w:rPr>
          <w:rFonts w:hint="eastAsia"/>
          <w:sz w:val="24"/>
          <w:szCs w:val="24"/>
        </w:rPr>
        <w:t>的排污许可证中的规定执行。</w:t>
      </w:r>
    </w:p>
    <w:p w:rsidR="00B33EB0" w:rsidRPr="00826425" w:rsidRDefault="00132011" w:rsidP="00132011">
      <w:pPr>
        <w:spacing w:line="360" w:lineRule="auto"/>
        <w:rPr>
          <w:b/>
          <w:sz w:val="24"/>
          <w:szCs w:val="24"/>
        </w:rPr>
      </w:pPr>
      <w:r w:rsidRPr="00826425">
        <w:rPr>
          <w:b/>
          <w:sz w:val="24"/>
          <w:szCs w:val="24"/>
        </w:rPr>
        <w:t>5</w:t>
      </w:r>
      <w:r w:rsidR="00EC3977" w:rsidRPr="00826425">
        <w:rPr>
          <w:rFonts w:hint="eastAsia"/>
          <w:b/>
          <w:sz w:val="24"/>
          <w:szCs w:val="24"/>
        </w:rPr>
        <w:t>、现场条件</w:t>
      </w:r>
    </w:p>
    <w:p w:rsidR="00EC3977" w:rsidRPr="00826425" w:rsidRDefault="00EC3977" w:rsidP="00B33EB0">
      <w:pPr>
        <w:spacing w:line="360" w:lineRule="auto"/>
        <w:ind w:firstLineChars="200" w:firstLine="480"/>
        <w:rPr>
          <w:sz w:val="24"/>
          <w:szCs w:val="24"/>
        </w:rPr>
      </w:pPr>
      <w:r w:rsidRPr="00826425">
        <w:rPr>
          <w:rFonts w:hint="eastAsia"/>
          <w:sz w:val="24"/>
          <w:szCs w:val="24"/>
        </w:rPr>
        <w:t>现场条件由</w:t>
      </w:r>
      <w:r w:rsidR="004D3243" w:rsidRPr="00826425">
        <w:rPr>
          <w:rFonts w:hint="eastAsia"/>
          <w:sz w:val="24"/>
          <w:szCs w:val="24"/>
        </w:rPr>
        <w:t>承接方</w:t>
      </w:r>
      <w:r w:rsidRPr="00826425">
        <w:rPr>
          <w:rFonts w:hint="eastAsia"/>
          <w:sz w:val="24"/>
          <w:szCs w:val="24"/>
        </w:rPr>
        <w:t>根据现场考察结果自行获得。其他需要的</w:t>
      </w:r>
      <w:r w:rsidR="00380C2E" w:rsidRPr="00826425">
        <w:rPr>
          <w:rFonts w:hint="eastAsia"/>
          <w:sz w:val="24"/>
          <w:szCs w:val="24"/>
        </w:rPr>
        <w:t>资料</w:t>
      </w:r>
      <w:r w:rsidRPr="00826425">
        <w:rPr>
          <w:rFonts w:hint="eastAsia"/>
          <w:sz w:val="24"/>
          <w:szCs w:val="24"/>
        </w:rPr>
        <w:t>由</w:t>
      </w:r>
      <w:r w:rsidR="001D4E31" w:rsidRPr="00826425">
        <w:rPr>
          <w:rFonts w:hint="eastAsia"/>
          <w:sz w:val="24"/>
          <w:szCs w:val="24"/>
        </w:rPr>
        <w:t>昆</w:t>
      </w:r>
      <w:proofErr w:type="gramStart"/>
      <w:r w:rsidR="001D4E31" w:rsidRPr="00826425">
        <w:rPr>
          <w:rFonts w:hint="eastAsia"/>
          <w:sz w:val="24"/>
          <w:szCs w:val="24"/>
        </w:rPr>
        <w:t>纤</w:t>
      </w:r>
      <w:proofErr w:type="gramEnd"/>
      <w:r w:rsidR="001D4E31" w:rsidRPr="00826425">
        <w:rPr>
          <w:rFonts w:hint="eastAsia"/>
          <w:sz w:val="24"/>
          <w:szCs w:val="24"/>
        </w:rPr>
        <w:t>公司根据需要提供</w:t>
      </w:r>
      <w:r w:rsidRPr="00826425">
        <w:rPr>
          <w:rFonts w:hint="eastAsia"/>
          <w:sz w:val="24"/>
          <w:szCs w:val="24"/>
        </w:rPr>
        <w:t>。</w:t>
      </w:r>
    </w:p>
    <w:p w:rsidR="0079438B" w:rsidRPr="00826425" w:rsidRDefault="001246E5" w:rsidP="0079438B">
      <w:pPr>
        <w:spacing w:line="360" w:lineRule="auto"/>
        <w:rPr>
          <w:rFonts w:ascii="宋体" w:eastAsia="宋体" w:hAnsi="宋体" w:cs="Times New Roman"/>
          <w:b/>
          <w:sz w:val="24"/>
          <w:szCs w:val="24"/>
        </w:rPr>
      </w:pPr>
      <w:r w:rsidRPr="00826425">
        <w:rPr>
          <w:rFonts w:ascii="宋体" w:eastAsia="宋体" w:hAnsi="宋体" w:cs="Times New Roman" w:hint="eastAsia"/>
          <w:b/>
          <w:sz w:val="24"/>
          <w:szCs w:val="24"/>
        </w:rPr>
        <w:t>二、</w:t>
      </w:r>
      <w:r w:rsidR="0079438B" w:rsidRPr="00826425">
        <w:rPr>
          <w:rFonts w:ascii="宋体" w:eastAsia="宋体" w:hAnsi="宋体" w:cs="Times New Roman" w:hint="eastAsia"/>
          <w:b/>
          <w:sz w:val="24"/>
          <w:szCs w:val="24"/>
        </w:rPr>
        <w:t>技术标准和规范</w:t>
      </w:r>
    </w:p>
    <w:p w:rsidR="00AE00D1" w:rsidRPr="00826425" w:rsidRDefault="00AE00D1" w:rsidP="00AE00D1">
      <w:pPr>
        <w:spacing w:line="360" w:lineRule="auto"/>
        <w:ind w:firstLineChars="200" w:firstLine="480"/>
        <w:rPr>
          <w:sz w:val="24"/>
          <w:szCs w:val="24"/>
        </w:rPr>
      </w:pPr>
      <w:r w:rsidRPr="00826425">
        <w:rPr>
          <w:rFonts w:hint="eastAsia"/>
          <w:sz w:val="24"/>
          <w:szCs w:val="24"/>
        </w:rPr>
        <w:t>执行</w:t>
      </w:r>
      <w:r w:rsidR="002E78BB" w:rsidRPr="00826425">
        <w:rPr>
          <w:rFonts w:hint="eastAsia"/>
          <w:sz w:val="24"/>
          <w:szCs w:val="24"/>
        </w:rPr>
        <w:t>《中华人民共和国环境影响评价法》、《建设项目环境保护管理条例》、</w:t>
      </w:r>
      <w:r w:rsidR="008D6BB8" w:rsidRPr="00826425">
        <w:rPr>
          <w:rFonts w:hint="eastAsia"/>
          <w:sz w:val="24"/>
          <w:szCs w:val="24"/>
        </w:rPr>
        <w:t>《建设项目环境影响评价分类管理名录》</w:t>
      </w:r>
      <w:r w:rsidR="003D1A13" w:rsidRPr="00826425">
        <w:rPr>
          <w:rFonts w:hint="eastAsia"/>
          <w:sz w:val="24"/>
          <w:szCs w:val="24"/>
        </w:rPr>
        <w:t>、《建设项目竣工环境保护验收管理办法》</w:t>
      </w:r>
      <w:r w:rsidR="008D6BB8" w:rsidRPr="00826425">
        <w:rPr>
          <w:rFonts w:hint="eastAsia"/>
          <w:sz w:val="24"/>
          <w:szCs w:val="24"/>
        </w:rPr>
        <w:t>等</w:t>
      </w:r>
      <w:r w:rsidR="008E5E8E" w:rsidRPr="00826425">
        <w:rPr>
          <w:rFonts w:hint="eastAsia"/>
          <w:sz w:val="24"/>
          <w:szCs w:val="24"/>
        </w:rPr>
        <w:t>国家和云南省现行有关法律法规，相关规定，技术标准及政府的审批要求</w:t>
      </w:r>
      <w:r w:rsidRPr="00826425">
        <w:rPr>
          <w:rFonts w:hint="eastAsia"/>
          <w:sz w:val="24"/>
          <w:szCs w:val="24"/>
        </w:rPr>
        <w:t>。</w:t>
      </w:r>
    </w:p>
    <w:p w:rsidR="00F34498" w:rsidRPr="00826425" w:rsidRDefault="0079438B" w:rsidP="002A5E8D">
      <w:pPr>
        <w:spacing w:line="360" w:lineRule="auto"/>
        <w:rPr>
          <w:b/>
          <w:sz w:val="24"/>
          <w:szCs w:val="24"/>
        </w:rPr>
      </w:pPr>
      <w:r w:rsidRPr="00826425">
        <w:rPr>
          <w:rFonts w:hint="eastAsia"/>
          <w:b/>
          <w:sz w:val="24"/>
          <w:szCs w:val="24"/>
        </w:rPr>
        <w:t>三</w:t>
      </w:r>
      <w:r w:rsidR="00EC3977" w:rsidRPr="00826425">
        <w:rPr>
          <w:rFonts w:hint="eastAsia"/>
          <w:b/>
          <w:sz w:val="24"/>
          <w:szCs w:val="24"/>
        </w:rPr>
        <w:t>、</w:t>
      </w:r>
      <w:r w:rsidR="00030F42" w:rsidRPr="00826425">
        <w:rPr>
          <w:rFonts w:hint="eastAsia"/>
          <w:b/>
          <w:sz w:val="24"/>
          <w:szCs w:val="24"/>
        </w:rPr>
        <w:t>实施内容和要求</w:t>
      </w:r>
    </w:p>
    <w:p w:rsidR="008D6BB8" w:rsidRPr="00826425" w:rsidRDefault="002A5E8D" w:rsidP="002B3A99">
      <w:pPr>
        <w:spacing w:line="360" w:lineRule="auto"/>
        <w:rPr>
          <w:sz w:val="24"/>
          <w:szCs w:val="24"/>
        </w:rPr>
      </w:pPr>
      <w:r w:rsidRPr="00826425">
        <w:rPr>
          <w:sz w:val="24"/>
          <w:szCs w:val="24"/>
        </w:rPr>
        <w:t>1</w:t>
      </w:r>
      <w:r w:rsidRPr="00826425">
        <w:rPr>
          <w:rFonts w:hint="eastAsia"/>
          <w:sz w:val="24"/>
          <w:szCs w:val="24"/>
        </w:rPr>
        <w:t>、</w:t>
      </w:r>
      <w:r w:rsidR="008D6BB8" w:rsidRPr="00826425">
        <w:rPr>
          <w:rFonts w:hint="eastAsia"/>
          <w:sz w:val="24"/>
          <w:szCs w:val="24"/>
        </w:rPr>
        <w:t>结合项目可行性研究报告，确认项目环境影响的编制级别、专题评价等级判定等评价范围。</w:t>
      </w:r>
    </w:p>
    <w:p w:rsidR="00C71AAF" w:rsidRPr="00826425" w:rsidRDefault="008D6BB8" w:rsidP="008D6BB8">
      <w:pPr>
        <w:spacing w:line="360" w:lineRule="auto"/>
        <w:rPr>
          <w:sz w:val="24"/>
          <w:szCs w:val="24"/>
        </w:rPr>
      </w:pPr>
      <w:r w:rsidRPr="00826425">
        <w:rPr>
          <w:sz w:val="24"/>
          <w:szCs w:val="24"/>
        </w:rPr>
        <w:t>2</w:t>
      </w:r>
      <w:r w:rsidRPr="00826425">
        <w:rPr>
          <w:rFonts w:hint="eastAsia"/>
          <w:sz w:val="24"/>
          <w:szCs w:val="24"/>
        </w:rPr>
        <w:t>、</w:t>
      </w:r>
      <w:r w:rsidR="00C71AAF" w:rsidRPr="00826425">
        <w:rPr>
          <w:rFonts w:hint="eastAsia"/>
          <w:sz w:val="24"/>
          <w:szCs w:val="24"/>
        </w:rPr>
        <w:t>在项目设计和设备选型等工作中提供环保相关的专业意见和建议。</w:t>
      </w:r>
    </w:p>
    <w:p w:rsidR="00DF7CBA" w:rsidRPr="00826425" w:rsidRDefault="00C71AAF" w:rsidP="008D6BB8">
      <w:pPr>
        <w:spacing w:line="360" w:lineRule="auto"/>
        <w:rPr>
          <w:sz w:val="24"/>
          <w:szCs w:val="24"/>
        </w:rPr>
      </w:pPr>
      <w:r w:rsidRPr="00826425">
        <w:rPr>
          <w:sz w:val="24"/>
          <w:szCs w:val="24"/>
        </w:rPr>
        <w:t>3</w:t>
      </w:r>
      <w:r w:rsidRPr="00826425">
        <w:rPr>
          <w:rFonts w:hint="eastAsia"/>
          <w:sz w:val="24"/>
          <w:szCs w:val="24"/>
        </w:rPr>
        <w:t>、开展环境现状监测、数据分析，</w:t>
      </w:r>
      <w:r w:rsidR="008D6BB8" w:rsidRPr="00826425">
        <w:rPr>
          <w:rFonts w:hint="eastAsia"/>
          <w:sz w:val="24"/>
          <w:szCs w:val="24"/>
        </w:rPr>
        <w:t>编制项目环境影响评价报告</w:t>
      </w:r>
      <w:r w:rsidR="00776D25" w:rsidRPr="00826425">
        <w:rPr>
          <w:rFonts w:hint="eastAsia"/>
          <w:sz w:val="24"/>
          <w:szCs w:val="24"/>
        </w:rPr>
        <w:t>书或表</w:t>
      </w:r>
      <w:r w:rsidR="008D6BB8" w:rsidRPr="00826425">
        <w:rPr>
          <w:rFonts w:hint="eastAsia"/>
          <w:sz w:val="24"/>
          <w:szCs w:val="24"/>
        </w:rPr>
        <w:t>，</w:t>
      </w:r>
      <w:r w:rsidRPr="00826425">
        <w:rPr>
          <w:rFonts w:hint="eastAsia"/>
          <w:sz w:val="24"/>
          <w:szCs w:val="24"/>
        </w:rPr>
        <w:t>报送环保评估中心进行评审</w:t>
      </w:r>
      <w:r w:rsidR="00DF7CBA" w:rsidRPr="00826425">
        <w:rPr>
          <w:rFonts w:hint="eastAsia"/>
          <w:sz w:val="24"/>
          <w:szCs w:val="24"/>
        </w:rPr>
        <w:t>。确保环评报告书或表通过</w:t>
      </w:r>
      <w:r w:rsidR="008D6BB8" w:rsidRPr="00826425">
        <w:rPr>
          <w:rFonts w:hint="eastAsia"/>
          <w:sz w:val="24"/>
          <w:szCs w:val="24"/>
        </w:rPr>
        <w:t>评审</w:t>
      </w:r>
      <w:r w:rsidR="00DF7CBA" w:rsidRPr="00826425">
        <w:rPr>
          <w:rFonts w:hint="eastAsia"/>
          <w:sz w:val="24"/>
          <w:szCs w:val="24"/>
        </w:rPr>
        <w:t>，将</w:t>
      </w:r>
      <w:proofErr w:type="gramStart"/>
      <w:r w:rsidR="00DF7CBA" w:rsidRPr="00826425">
        <w:rPr>
          <w:rFonts w:hint="eastAsia"/>
          <w:sz w:val="24"/>
          <w:szCs w:val="24"/>
        </w:rPr>
        <w:t>最终版</w:t>
      </w:r>
      <w:bookmarkStart w:id="3" w:name="_Hlk207614629"/>
      <w:r w:rsidR="00DF7CBA" w:rsidRPr="00826425">
        <w:rPr>
          <w:rFonts w:hint="eastAsia"/>
          <w:sz w:val="24"/>
          <w:szCs w:val="24"/>
        </w:rPr>
        <w:t>环</w:t>
      </w:r>
      <w:proofErr w:type="gramEnd"/>
      <w:r w:rsidR="00DF7CBA" w:rsidRPr="00826425">
        <w:rPr>
          <w:rFonts w:hint="eastAsia"/>
          <w:sz w:val="24"/>
          <w:szCs w:val="24"/>
        </w:rPr>
        <w:t>评报告</w:t>
      </w:r>
      <w:bookmarkEnd w:id="3"/>
      <w:r w:rsidR="00DF7CBA" w:rsidRPr="00826425">
        <w:rPr>
          <w:rFonts w:hint="eastAsia"/>
          <w:sz w:val="24"/>
          <w:szCs w:val="24"/>
        </w:rPr>
        <w:t>书或表报送</w:t>
      </w:r>
      <w:r w:rsidR="00C64157">
        <w:rPr>
          <w:rFonts w:hint="eastAsia"/>
          <w:sz w:val="24"/>
          <w:szCs w:val="24"/>
        </w:rPr>
        <w:t>具有审批权限的</w:t>
      </w:r>
      <w:r w:rsidR="00DF7CBA" w:rsidRPr="00826425">
        <w:rPr>
          <w:rFonts w:hint="eastAsia"/>
          <w:sz w:val="24"/>
          <w:szCs w:val="24"/>
        </w:rPr>
        <w:t>环保部门进行审批，取得环评批复</w:t>
      </w:r>
      <w:r w:rsidR="001A10F5" w:rsidRPr="00826425">
        <w:rPr>
          <w:rFonts w:hint="eastAsia"/>
          <w:sz w:val="24"/>
          <w:szCs w:val="24"/>
        </w:rPr>
        <w:t>，</w:t>
      </w:r>
      <w:r w:rsidR="00C64157">
        <w:rPr>
          <w:rFonts w:hint="eastAsia"/>
          <w:sz w:val="24"/>
          <w:szCs w:val="24"/>
        </w:rPr>
        <w:t>并</w:t>
      </w:r>
      <w:r w:rsidR="000F0EE9" w:rsidRPr="00826425">
        <w:rPr>
          <w:rFonts w:hint="eastAsia"/>
          <w:sz w:val="24"/>
          <w:szCs w:val="24"/>
        </w:rPr>
        <w:t>满足昆纤公司柔性化改造项目报国家烟草专卖局立项</w:t>
      </w:r>
      <w:r w:rsidR="00C64157">
        <w:rPr>
          <w:rFonts w:hint="eastAsia"/>
          <w:sz w:val="24"/>
          <w:szCs w:val="24"/>
        </w:rPr>
        <w:t>核准</w:t>
      </w:r>
      <w:r w:rsidR="000F0EE9" w:rsidRPr="00826425">
        <w:rPr>
          <w:rFonts w:hint="eastAsia"/>
          <w:sz w:val="24"/>
          <w:szCs w:val="24"/>
        </w:rPr>
        <w:t>中对项目环</w:t>
      </w:r>
      <w:r w:rsidR="00C64157">
        <w:rPr>
          <w:rFonts w:hint="eastAsia"/>
          <w:sz w:val="24"/>
          <w:szCs w:val="24"/>
        </w:rPr>
        <w:t>保</w:t>
      </w:r>
      <w:r w:rsidR="000F0EE9" w:rsidRPr="00826425">
        <w:rPr>
          <w:rFonts w:hint="eastAsia"/>
          <w:sz w:val="24"/>
          <w:szCs w:val="24"/>
        </w:rPr>
        <w:t>的</w:t>
      </w:r>
      <w:r w:rsidR="00C64157">
        <w:rPr>
          <w:rFonts w:hint="eastAsia"/>
          <w:sz w:val="24"/>
          <w:szCs w:val="24"/>
        </w:rPr>
        <w:t>专业技术</w:t>
      </w:r>
      <w:r w:rsidR="000F0EE9" w:rsidRPr="00826425">
        <w:rPr>
          <w:rFonts w:hint="eastAsia"/>
          <w:sz w:val="24"/>
          <w:szCs w:val="24"/>
        </w:rPr>
        <w:t>要求。</w:t>
      </w:r>
    </w:p>
    <w:p w:rsidR="00DF7CBA" w:rsidRPr="00826425" w:rsidRDefault="00DF7CBA" w:rsidP="00DF7CBA">
      <w:pPr>
        <w:spacing w:line="360" w:lineRule="auto"/>
        <w:rPr>
          <w:sz w:val="24"/>
          <w:szCs w:val="24"/>
        </w:rPr>
      </w:pPr>
      <w:r w:rsidRPr="00826425">
        <w:rPr>
          <w:rFonts w:hint="eastAsia"/>
          <w:sz w:val="24"/>
          <w:szCs w:val="24"/>
        </w:rPr>
        <w:t>4</w:t>
      </w:r>
      <w:r w:rsidR="00DB4DDB" w:rsidRPr="00826425">
        <w:rPr>
          <w:rFonts w:hint="eastAsia"/>
          <w:sz w:val="24"/>
          <w:szCs w:val="24"/>
        </w:rPr>
        <w:t>、</w:t>
      </w:r>
      <w:r w:rsidRPr="00826425">
        <w:rPr>
          <w:rFonts w:hint="eastAsia"/>
          <w:sz w:val="24"/>
          <w:szCs w:val="24"/>
        </w:rPr>
        <w:t>在本项目的实施中提供环保三同时建设相关的专业意见和建议。</w:t>
      </w:r>
    </w:p>
    <w:p w:rsidR="00DF7CBA" w:rsidRPr="00826425" w:rsidRDefault="00DF7CBA" w:rsidP="00DF7CBA">
      <w:pPr>
        <w:spacing w:line="360" w:lineRule="auto"/>
        <w:rPr>
          <w:sz w:val="24"/>
          <w:szCs w:val="24"/>
        </w:rPr>
      </w:pPr>
      <w:r w:rsidRPr="00826425">
        <w:rPr>
          <w:rFonts w:hint="eastAsia"/>
          <w:sz w:val="24"/>
          <w:szCs w:val="24"/>
        </w:rPr>
        <w:t>5</w:t>
      </w:r>
      <w:r w:rsidRPr="00826425">
        <w:rPr>
          <w:rFonts w:hint="eastAsia"/>
          <w:sz w:val="24"/>
          <w:szCs w:val="24"/>
        </w:rPr>
        <w:t>、在项目安装完成后，产生实际污染物排放之前，完成新</w:t>
      </w:r>
      <w:proofErr w:type="gramStart"/>
      <w:r w:rsidRPr="00826425">
        <w:rPr>
          <w:rFonts w:hint="eastAsia"/>
          <w:sz w:val="24"/>
          <w:szCs w:val="24"/>
        </w:rPr>
        <w:t>排污证</w:t>
      </w:r>
      <w:proofErr w:type="gramEnd"/>
      <w:r w:rsidRPr="00826425">
        <w:rPr>
          <w:rFonts w:hint="eastAsia"/>
          <w:sz w:val="24"/>
          <w:szCs w:val="24"/>
        </w:rPr>
        <w:t>的申报工作，并协助昆纤公司取得排污</w:t>
      </w:r>
      <w:r w:rsidR="00826425" w:rsidRPr="00826425">
        <w:rPr>
          <w:rFonts w:hint="eastAsia"/>
          <w:sz w:val="24"/>
          <w:szCs w:val="24"/>
        </w:rPr>
        <w:t>许可</w:t>
      </w:r>
      <w:r w:rsidRPr="00826425">
        <w:rPr>
          <w:rFonts w:hint="eastAsia"/>
          <w:sz w:val="24"/>
          <w:szCs w:val="24"/>
        </w:rPr>
        <w:t>证；完成突发环境事件应急预案的</w:t>
      </w:r>
      <w:bookmarkStart w:id="4" w:name="_Hlk181783987"/>
      <w:r w:rsidRPr="00826425">
        <w:rPr>
          <w:rFonts w:hint="eastAsia"/>
          <w:sz w:val="24"/>
          <w:szCs w:val="24"/>
        </w:rPr>
        <w:t>编制、评审、修改和备案</w:t>
      </w:r>
      <w:bookmarkEnd w:id="4"/>
      <w:r w:rsidRPr="00826425">
        <w:rPr>
          <w:rFonts w:hint="eastAsia"/>
          <w:sz w:val="24"/>
          <w:szCs w:val="24"/>
        </w:rPr>
        <w:t>等工作。</w:t>
      </w:r>
    </w:p>
    <w:p w:rsidR="00F124C7" w:rsidRPr="00826425" w:rsidRDefault="00F94447" w:rsidP="00F94447">
      <w:pPr>
        <w:spacing w:line="360" w:lineRule="auto"/>
        <w:rPr>
          <w:sz w:val="24"/>
          <w:szCs w:val="24"/>
        </w:rPr>
      </w:pPr>
      <w:r w:rsidRPr="00826425">
        <w:rPr>
          <w:sz w:val="24"/>
          <w:szCs w:val="24"/>
        </w:rPr>
        <w:t>6</w:t>
      </w:r>
      <w:r w:rsidR="00FA5925" w:rsidRPr="00826425">
        <w:rPr>
          <w:rFonts w:hint="eastAsia"/>
          <w:sz w:val="24"/>
          <w:szCs w:val="24"/>
        </w:rPr>
        <w:t>、</w:t>
      </w:r>
      <w:r w:rsidRPr="00826425">
        <w:rPr>
          <w:rFonts w:hint="eastAsia"/>
          <w:sz w:val="24"/>
          <w:szCs w:val="24"/>
        </w:rPr>
        <w:t>编制环保验收监测（调查）报告，依据报告进行环保验收监测（调查）。</w:t>
      </w:r>
      <w:r w:rsidRPr="00826425">
        <w:rPr>
          <w:rFonts w:hint="eastAsia"/>
          <w:sz w:val="24"/>
          <w:szCs w:val="24"/>
        </w:rPr>
        <w:tab/>
      </w:r>
      <w:r w:rsidRPr="00826425">
        <w:rPr>
          <w:rFonts w:hint="eastAsia"/>
          <w:sz w:val="24"/>
          <w:szCs w:val="24"/>
        </w:rPr>
        <w:t>完成验收报告书或表的编制。协助昆</w:t>
      </w:r>
      <w:proofErr w:type="gramStart"/>
      <w:r w:rsidRPr="00826425">
        <w:rPr>
          <w:rFonts w:hint="eastAsia"/>
          <w:sz w:val="24"/>
          <w:szCs w:val="24"/>
        </w:rPr>
        <w:t>纤</w:t>
      </w:r>
      <w:proofErr w:type="gramEnd"/>
      <w:r w:rsidRPr="00826425">
        <w:rPr>
          <w:rFonts w:hint="eastAsia"/>
          <w:sz w:val="24"/>
          <w:szCs w:val="24"/>
        </w:rPr>
        <w:t>公司严格按照法规要求公开相关信息，登录全国建设项目竣工环境保护验收信息平台填报完成要求的信息。协助昆</w:t>
      </w:r>
      <w:proofErr w:type="gramStart"/>
      <w:r w:rsidRPr="00826425">
        <w:rPr>
          <w:rFonts w:hint="eastAsia"/>
          <w:sz w:val="24"/>
          <w:szCs w:val="24"/>
        </w:rPr>
        <w:t>纤</w:t>
      </w:r>
      <w:proofErr w:type="gramEnd"/>
      <w:r w:rsidRPr="00826425">
        <w:rPr>
          <w:rFonts w:hint="eastAsia"/>
          <w:sz w:val="24"/>
          <w:szCs w:val="24"/>
        </w:rPr>
        <w:t>公司将要求的环保验收资料</w:t>
      </w:r>
      <w:proofErr w:type="gramStart"/>
      <w:r w:rsidRPr="00826425">
        <w:rPr>
          <w:rFonts w:hint="eastAsia"/>
          <w:sz w:val="24"/>
          <w:szCs w:val="24"/>
        </w:rPr>
        <w:t>送相</w:t>
      </w:r>
      <w:proofErr w:type="gramEnd"/>
      <w:r w:rsidRPr="00826425">
        <w:rPr>
          <w:rFonts w:hint="eastAsia"/>
          <w:sz w:val="24"/>
          <w:szCs w:val="24"/>
        </w:rPr>
        <w:t>关环保部门备案。</w:t>
      </w:r>
    </w:p>
    <w:p w:rsidR="00F26F57" w:rsidRPr="001168E7" w:rsidRDefault="00ED1139" w:rsidP="00030F42">
      <w:pPr>
        <w:spacing w:line="360" w:lineRule="auto"/>
        <w:rPr>
          <w:b/>
          <w:sz w:val="24"/>
          <w:szCs w:val="24"/>
        </w:rPr>
      </w:pPr>
      <w:r w:rsidRPr="001168E7">
        <w:rPr>
          <w:b/>
          <w:sz w:val="24"/>
          <w:szCs w:val="24"/>
        </w:rPr>
        <w:t>7</w:t>
      </w:r>
      <w:r w:rsidR="00F26F57" w:rsidRPr="001168E7">
        <w:rPr>
          <w:rFonts w:hint="eastAsia"/>
          <w:b/>
          <w:sz w:val="24"/>
          <w:szCs w:val="24"/>
        </w:rPr>
        <w:t>、</w:t>
      </w:r>
      <w:r w:rsidR="00462238" w:rsidRPr="001168E7">
        <w:rPr>
          <w:rFonts w:hint="eastAsia"/>
          <w:b/>
          <w:sz w:val="24"/>
          <w:szCs w:val="24"/>
        </w:rPr>
        <w:t>承接方</w:t>
      </w:r>
      <w:r w:rsidR="00F26F57" w:rsidRPr="001168E7">
        <w:rPr>
          <w:rFonts w:hint="eastAsia"/>
          <w:b/>
          <w:sz w:val="24"/>
          <w:szCs w:val="24"/>
        </w:rPr>
        <w:t>必须具备的条件：</w:t>
      </w:r>
    </w:p>
    <w:p w:rsidR="00462238" w:rsidRPr="00826425" w:rsidRDefault="00052244" w:rsidP="00462238">
      <w:pPr>
        <w:spacing w:line="360" w:lineRule="auto"/>
        <w:rPr>
          <w:sz w:val="24"/>
          <w:szCs w:val="24"/>
        </w:rPr>
      </w:pPr>
      <w:r w:rsidRPr="00826425">
        <w:rPr>
          <w:rFonts w:hint="eastAsia"/>
          <w:sz w:val="24"/>
          <w:szCs w:val="24"/>
        </w:rPr>
        <w:t>（</w:t>
      </w:r>
      <w:r w:rsidRPr="00826425">
        <w:rPr>
          <w:rFonts w:hint="eastAsia"/>
          <w:sz w:val="24"/>
          <w:szCs w:val="24"/>
        </w:rPr>
        <w:t>1</w:t>
      </w:r>
      <w:r w:rsidR="00F26F57" w:rsidRPr="00826425">
        <w:rPr>
          <w:rFonts w:hint="eastAsia"/>
          <w:sz w:val="24"/>
          <w:szCs w:val="24"/>
        </w:rPr>
        <w:t>）</w:t>
      </w:r>
      <w:r w:rsidR="000F0EE9" w:rsidRPr="00826425">
        <w:rPr>
          <w:rFonts w:hint="eastAsia"/>
          <w:sz w:val="24"/>
          <w:szCs w:val="24"/>
        </w:rPr>
        <w:t>必须为在中华人民共和国注册，具备独立法人资格，并具备有效的营业执</w:t>
      </w:r>
      <w:r w:rsidR="000F0EE9" w:rsidRPr="00826425">
        <w:rPr>
          <w:rFonts w:hint="eastAsia"/>
          <w:sz w:val="24"/>
          <w:szCs w:val="24"/>
        </w:rPr>
        <w:lastRenderedPageBreak/>
        <w:t>照、组织机构代码证及税务登记证（已办理三证合一的提供营业执照）；</w:t>
      </w:r>
    </w:p>
    <w:p w:rsidR="00462238" w:rsidRPr="00826425" w:rsidRDefault="00462238" w:rsidP="00F26F57">
      <w:pPr>
        <w:spacing w:line="360" w:lineRule="auto"/>
        <w:rPr>
          <w:sz w:val="24"/>
          <w:szCs w:val="24"/>
        </w:rPr>
      </w:pPr>
      <w:r w:rsidRPr="00826425">
        <w:rPr>
          <w:rFonts w:hint="eastAsia"/>
          <w:sz w:val="24"/>
          <w:szCs w:val="24"/>
        </w:rPr>
        <w:t>（</w:t>
      </w:r>
      <w:r w:rsidRPr="00826425">
        <w:rPr>
          <w:rFonts w:hint="eastAsia"/>
          <w:sz w:val="24"/>
          <w:szCs w:val="24"/>
        </w:rPr>
        <w:t>2</w:t>
      </w:r>
      <w:r w:rsidRPr="00826425">
        <w:rPr>
          <w:rFonts w:hint="eastAsia"/>
          <w:sz w:val="24"/>
          <w:szCs w:val="24"/>
        </w:rPr>
        <w:t>）至今在经营活动中无重大违法记录，无因违约或服务质量问题形成不良行为记录被相关主管部门通报，当前未因不良记录被相关行政主管部门停止市场行为；且未被列入“信用中国”网（</w:t>
      </w:r>
      <w:r w:rsidRPr="00826425">
        <w:rPr>
          <w:rFonts w:hint="eastAsia"/>
          <w:sz w:val="24"/>
          <w:szCs w:val="24"/>
        </w:rPr>
        <w:t>www.creditchina.gov.cn</w:t>
      </w:r>
      <w:r w:rsidRPr="00826425">
        <w:rPr>
          <w:rFonts w:hint="eastAsia"/>
          <w:sz w:val="24"/>
          <w:szCs w:val="24"/>
        </w:rPr>
        <w:t>）“失信惩戒对象查询”名单，承接方法定代表人未被列入“失信被执行人”名单；承接方及其法定代表人无行贿犯罪记录，由承接方自行承诺，如在“中国裁判文书网（</w:t>
      </w:r>
      <w:r w:rsidRPr="00826425">
        <w:rPr>
          <w:rFonts w:hint="eastAsia"/>
          <w:sz w:val="24"/>
          <w:szCs w:val="24"/>
        </w:rPr>
        <w:t>http://wenshu.court.gov.cn</w:t>
      </w:r>
      <w:r w:rsidRPr="00826425">
        <w:rPr>
          <w:rFonts w:hint="eastAsia"/>
          <w:sz w:val="24"/>
          <w:szCs w:val="24"/>
        </w:rPr>
        <w:t>）”上查询发现承诺内容与查询结果不相符的其资格无效。</w:t>
      </w:r>
    </w:p>
    <w:p w:rsidR="00F26F57" w:rsidRPr="00826425" w:rsidRDefault="00052244" w:rsidP="00F26F57">
      <w:pPr>
        <w:spacing w:line="360" w:lineRule="auto"/>
        <w:rPr>
          <w:sz w:val="24"/>
          <w:szCs w:val="24"/>
        </w:rPr>
      </w:pPr>
      <w:r w:rsidRPr="00826425">
        <w:rPr>
          <w:rFonts w:hint="eastAsia"/>
          <w:sz w:val="24"/>
          <w:szCs w:val="24"/>
        </w:rPr>
        <w:t>（</w:t>
      </w:r>
      <w:r w:rsidR="00462238" w:rsidRPr="00826425">
        <w:rPr>
          <w:sz w:val="24"/>
          <w:szCs w:val="24"/>
        </w:rPr>
        <w:t>3</w:t>
      </w:r>
      <w:r w:rsidR="00F26F57" w:rsidRPr="00826425">
        <w:rPr>
          <w:rFonts w:hint="eastAsia"/>
          <w:sz w:val="24"/>
          <w:szCs w:val="24"/>
        </w:rPr>
        <w:t>）具有良好的财务状况和商业信誉，未处于被责令停业、投标资格被取消或者财产被接管、冻结和破产状态，未涉及重大诉讼。</w:t>
      </w:r>
    </w:p>
    <w:p w:rsidR="00F26F57" w:rsidRPr="00826425" w:rsidRDefault="00052244" w:rsidP="00F26F57">
      <w:pPr>
        <w:spacing w:line="360" w:lineRule="auto"/>
        <w:rPr>
          <w:sz w:val="24"/>
          <w:szCs w:val="24"/>
        </w:rPr>
      </w:pPr>
      <w:r w:rsidRPr="00826425">
        <w:rPr>
          <w:rFonts w:hint="eastAsia"/>
          <w:sz w:val="24"/>
          <w:szCs w:val="24"/>
        </w:rPr>
        <w:t>（</w:t>
      </w:r>
      <w:r w:rsidR="00462238" w:rsidRPr="00826425">
        <w:rPr>
          <w:sz w:val="24"/>
          <w:szCs w:val="24"/>
        </w:rPr>
        <w:t>4</w:t>
      </w:r>
      <w:r w:rsidR="00F26F57" w:rsidRPr="00826425">
        <w:rPr>
          <w:rFonts w:hint="eastAsia"/>
          <w:sz w:val="24"/>
          <w:szCs w:val="24"/>
        </w:rPr>
        <w:t>）未被认定有拖欠劳务工资行为、不正当竞争行为、欺诈行为、商业贿赂等腐败行为，近期没有发生安全、质量事故（一般事故为半年，重大事故为一年，特大事故为三年）。</w:t>
      </w:r>
    </w:p>
    <w:p w:rsidR="006B2557" w:rsidRPr="00826425" w:rsidRDefault="00052244" w:rsidP="006B2557">
      <w:pPr>
        <w:spacing w:line="360" w:lineRule="auto"/>
        <w:rPr>
          <w:rFonts w:asciiTheme="minorEastAsia" w:hAnsiTheme="minorEastAsia" w:cs="仿宋_GB2312"/>
          <w:sz w:val="24"/>
          <w:szCs w:val="24"/>
        </w:rPr>
      </w:pPr>
      <w:r w:rsidRPr="00826425">
        <w:rPr>
          <w:rFonts w:asciiTheme="minorEastAsia" w:hAnsiTheme="minorEastAsia" w:hint="eastAsia"/>
          <w:sz w:val="24"/>
          <w:szCs w:val="24"/>
        </w:rPr>
        <w:t>（</w:t>
      </w:r>
      <w:r w:rsidR="00462238" w:rsidRPr="00826425">
        <w:rPr>
          <w:rFonts w:asciiTheme="minorEastAsia" w:hAnsiTheme="minorEastAsia"/>
          <w:sz w:val="24"/>
          <w:szCs w:val="24"/>
        </w:rPr>
        <w:t>5</w:t>
      </w:r>
      <w:r w:rsidR="00F26F57" w:rsidRPr="00826425">
        <w:rPr>
          <w:rFonts w:asciiTheme="minorEastAsia" w:hAnsiTheme="minorEastAsia" w:hint="eastAsia"/>
          <w:sz w:val="24"/>
          <w:szCs w:val="24"/>
        </w:rPr>
        <w:t>）</w:t>
      </w:r>
      <w:r w:rsidR="00DB0490" w:rsidRPr="00826425">
        <w:rPr>
          <w:rFonts w:asciiTheme="minorEastAsia" w:hAnsiTheme="minorEastAsia" w:cs="仿宋_GB2312" w:hint="eastAsia"/>
          <w:sz w:val="24"/>
          <w:szCs w:val="24"/>
        </w:rPr>
        <w:t>具有满足该工程项目环境影响评价报告编制的相关资质，</w:t>
      </w:r>
      <w:r w:rsidR="006B2557" w:rsidRPr="00826425">
        <w:rPr>
          <w:rFonts w:asciiTheme="minorEastAsia" w:hAnsiTheme="minorEastAsia" w:cs="仿宋_GB2312" w:hint="eastAsia"/>
          <w:sz w:val="24"/>
          <w:szCs w:val="24"/>
        </w:rPr>
        <w:t>在人员、设备、资金等方面具备相应的能力。</w:t>
      </w:r>
      <w:r w:rsidR="00DB0490" w:rsidRPr="00F62208">
        <w:rPr>
          <w:rFonts w:asciiTheme="minorEastAsia" w:hAnsiTheme="minorEastAsia" w:cs="仿宋_GB2312" w:hint="eastAsia"/>
          <w:sz w:val="24"/>
          <w:szCs w:val="24"/>
        </w:rPr>
        <w:t>要求公司注册环评工程师数量≥3，且为公司全职人员。</w:t>
      </w:r>
      <w:r w:rsidR="006B2557" w:rsidRPr="00F62208">
        <w:rPr>
          <w:rFonts w:asciiTheme="minorEastAsia" w:hAnsiTheme="minorEastAsia" w:cs="仿宋_GB2312" w:hint="eastAsia"/>
          <w:sz w:val="24"/>
          <w:szCs w:val="24"/>
        </w:rPr>
        <w:t>编制主持人及主要编制人员须为编制单位中的全职人员。其中编制主持人</w:t>
      </w:r>
      <w:r w:rsidR="006B2557" w:rsidRPr="00826425">
        <w:rPr>
          <w:rFonts w:asciiTheme="minorEastAsia" w:hAnsiTheme="minorEastAsia" w:cs="仿宋_GB2312" w:hint="eastAsia"/>
          <w:sz w:val="24"/>
          <w:szCs w:val="24"/>
        </w:rPr>
        <w:t>必须具备</w:t>
      </w:r>
      <w:r w:rsidR="00ED1AB8">
        <w:rPr>
          <w:rFonts w:asciiTheme="minorEastAsia" w:hAnsiTheme="minorEastAsia" w:cs="仿宋_GB2312" w:hint="eastAsia"/>
          <w:sz w:val="24"/>
          <w:szCs w:val="24"/>
        </w:rPr>
        <w:t>注册</w:t>
      </w:r>
      <w:r w:rsidR="006B2557" w:rsidRPr="00826425">
        <w:rPr>
          <w:rFonts w:asciiTheme="minorEastAsia" w:hAnsiTheme="minorEastAsia" w:cs="仿宋_GB2312" w:hint="eastAsia"/>
          <w:sz w:val="24"/>
          <w:szCs w:val="24"/>
        </w:rPr>
        <w:t>环境影响评价工程师职业资格，且近三年编制报告书或报告表≥3项。</w:t>
      </w:r>
    </w:p>
    <w:p w:rsidR="00462238" w:rsidRPr="00826425" w:rsidRDefault="00052244" w:rsidP="00F26F57">
      <w:pPr>
        <w:spacing w:line="360" w:lineRule="auto"/>
        <w:rPr>
          <w:sz w:val="24"/>
          <w:szCs w:val="24"/>
        </w:rPr>
      </w:pPr>
      <w:r w:rsidRPr="00826425">
        <w:rPr>
          <w:rFonts w:hint="eastAsia"/>
          <w:sz w:val="24"/>
          <w:szCs w:val="24"/>
        </w:rPr>
        <w:t>（</w:t>
      </w:r>
      <w:r w:rsidR="00462238" w:rsidRPr="00826425">
        <w:rPr>
          <w:sz w:val="24"/>
          <w:szCs w:val="24"/>
        </w:rPr>
        <w:t>6</w:t>
      </w:r>
      <w:r w:rsidR="00F26F57" w:rsidRPr="00826425">
        <w:rPr>
          <w:rFonts w:hint="eastAsia"/>
          <w:sz w:val="24"/>
          <w:szCs w:val="24"/>
        </w:rPr>
        <w:t>）近三年</w:t>
      </w:r>
      <w:r w:rsidR="00310513" w:rsidRPr="00826425">
        <w:rPr>
          <w:rFonts w:hint="eastAsia"/>
          <w:sz w:val="24"/>
          <w:szCs w:val="24"/>
        </w:rPr>
        <w:t>（</w:t>
      </w:r>
      <w:r w:rsidR="00E474C2" w:rsidRPr="00826425">
        <w:rPr>
          <w:rFonts w:hint="eastAsia"/>
          <w:sz w:val="24"/>
          <w:szCs w:val="24"/>
        </w:rPr>
        <w:t>20</w:t>
      </w:r>
      <w:r w:rsidR="00E474C2" w:rsidRPr="00826425">
        <w:rPr>
          <w:sz w:val="24"/>
          <w:szCs w:val="24"/>
        </w:rPr>
        <w:t>2</w:t>
      </w:r>
      <w:r w:rsidR="00DB0490" w:rsidRPr="00826425">
        <w:rPr>
          <w:sz w:val="24"/>
          <w:szCs w:val="24"/>
        </w:rPr>
        <w:t>3</w:t>
      </w:r>
      <w:r w:rsidR="00310513" w:rsidRPr="00826425">
        <w:rPr>
          <w:rFonts w:hint="eastAsia"/>
          <w:sz w:val="24"/>
          <w:szCs w:val="24"/>
        </w:rPr>
        <w:t>年</w:t>
      </w:r>
      <w:r w:rsidR="002E78BB" w:rsidRPr="00826425">
        <w:rPr>
          <w:sz w:val="24"/>
          <w:szCs w:val="24"/>
        </w:rPr>
        <w:t>9</w:t>
      </w:r>
      <w:r w:rsidR="00310513" w:rsidRPr="00826425">
        <w:rPr>
          <w:rFonts w:hint="eastAsia"/>
          <w:sz w:val="24"/>
          <w:szCs w:val="24"/>
        </w:rPr>
        <w:t>月</w:t>
      </w:r>
      <w:r w:rsidR="00DB0490" w:rsidRPr="00826425">
        <w:rPr>
          <w:sz w:val="24"/>
          <w:szCs w:val="24"/>
        </w:rPr>
        <w:t>1</w:t>
      </w:r>
      <w:r w:rsidR="00310513" w:rsidRPr="00826425">
        <w:rPr>
          <w:rFonts w:hint="eastAsia"/>
          <w:sz w:val="24"/>
          <w:szCs w:val="24"/>
        </w:rPr>
        <w:t>日起至</w:t>
      </w:r>
      <w:r w:rsidR="00E474C2" w:rsidRPr="00826425">
        <w:rPr>
          <w:sz w:val="24"/>
          <w:szCs w:val="24"/>
        </w:rPr>
        <w:t>202</w:t>
      </w:r>
      <w:r w:rsidR="00DB0490" w:rsidRPr="00826425">
        <w:rPr>
          <w:sz w:val="24"/>
          <w:szCs w:val="24"/>
        </w:rPr>
        <w:t>5</w:t>
      </w:r>
      <w:r w:rsidR="00310513" w:rsidRPr="00826425">
        <w:rPr>
          <w:rFonts w:hint="eastAsia"/>
          <w:sz w:val="24"/>
          <w:szCs w:val="24"/>
        </w:rPr>
        <w:t>年</w:t>
      </w:r>
      <w:r w:rsidR="002E78BB" w:rsidRPr="00826425">
        <w:rPr>
          <w:rFonts w:hint="eastAsia"/>
          <w:sz w:val="24"/>
          <w:szCs w:val="24"/>
        </w:rPr>
        <w:t>9</w:t>
      </w:r>
      <w:r w:rsidR="00310513" w:rsidRPr="00826425">
        <w:rPr>
          <w:rFonts w:hint="eastAsia"/>
          <w:sz w:val="24"/>
          <w:szCs w:val="24"/>
        </w:rPr>
        <w:t>月</w:t>
      </w:r>
      <w:r w:rsidR="00DB0490" w:rsidRPr="00826425">
        <w:rPr>
          <w:sz w:val="24"/>
          <w:szCs w:val="24"/>
        </w:rPr>
        <w:t>1</w:t>
      </w:r>
      <w:r w:rsidR="00310513" w:rsidRPr="00826425">
        <w:rPr>
          <w:rFonts w:hint="eastAsia"/>
          <w:sz w:val="24"/>
          <w:szCs w:val="24"/>
        </w:rPr>
        <w:t>日止）</w:t>
      </w:r>
      <w:r w:rsidR="00F26F57" w:rsidRPr="00826425">
        <w:rPr>
          <w:rFonts w:hint="eastAsia"/>
          <w:sz w:val="24"/>
          <w:szCs w:val="24"/>
        </w:rPr>
        <w:t>有类似项目业绩</w:t>
      </w:r>
      <w:r w:rsidR="00310513" w:rsidRPr="00826425">
        <w:rPr>
          <w:rFonts w:hint="eastAsia"/>
          <w:sz w:val="24"/>
          <w:szCs w:val="24"/>
        </w:rPr>
        <w:t>，类似项目指：建设规模、结构类型，使用功能相似</w:t>
      </w:r>
      <w:r w:rsidR="00B866C3" w:rsidRPr="00826425">
        <w:rPr>
          <w:rFonts w:hint="eastAsia"/>
          <w:sz w:val="24"/>
          <w:szCs w:val="24"/>
        </w:rPr>
        <w:t>（以施工合同或工程竣工验收证书或中标通知书等业绩证明材料为准），并在人员、设备、资金等方面具备相应的能力。</w:t>
      </w:r>
    </w:p>
    <w:p w:rsidR="008032C3" w:rsidRPr="00826425" w:rsidRDefault="002F7C22" w:rsidP="00E93300">
      <w:pPr>
        <w:spacing w:line="360" w:lineRule="auto"/>
        <w:rPr>
          <w:b/>
          <w:sz w:val="24"/>
          <w:szCs w:val="24"/>
        </w:rPr>
      </w:pPr>
      <w:r w:rsidRPr="00826425">
        <w:rPr>
          <w:b/>
          <w:sz w:val="24"/>
          <w:szCs w:val="24"/>
        </w:rPr>
        <w:t>8</w:t>
      </w:r>
      <w:r w:rsidR="00F26F57" w:rsidRPr="00826425">
        <w:rPr>
          <w:rFonts w:hint="eastAsia"/>
          <w:b/>
          <w:sz w:val="24"/>
          <w:szCs w:val="24"/>
        </w:rPr>
        <w:t>、</w:t>
      </w:r>
      <w:r w:rsidR="00036E40" w:rsidRPr="00826425">
        <w:rPr>
          <w:rFonts w:hint="eastAsia"/>
          <w:b/>
          <w:sz w:val="24"/>
          <w:szCs w:val="24"/>
        </w:rPr>
        <w:t>项目实施时间要求：</w:t>
      </w:r>
    </w:p>
    <w:p w:rsidR="00A06711" w:rsidRPr="00826425" w:rsidRDefault="00E474C2" w:rsidP="00E93300">
      <w:pPr>
        <w:spacing w:line="360" w:lineRule="auto"/>
        <w:rPr>
          <w:sz w:val="24"/>
          <w:szCs w:val="24"/>
        </w:rPr>
      </w:pPr>
      <w:r w:rsidRPr="00826425">
        <w:rPr>
          <w:rFonts w:hint="eastAsia"/>
          <w:sz w:val="24"/>
          <w:szCs w:val="24"/>
        </w:rPr>
        <w:t>（</w:t>
      </w:r>
      <w:r w:rsidRPr="00826425">
        <w:rPr>
          <w:rFonts w:hint="eastAsia"/>
          <w:sz w:val="24"/>
          <w:szCs w:val="24"/>
        </w:rPr>
        <w:t>1</w:t>
      </w:r>
      <w:r w:rsidRPr="00826425">
        <w:rPr>
          <w:rFonts w:hint="eastAsia"/>
          <w:sz w:val="24"/>
          <w:szCs w:val="24"/>
        </w:rPr>
        <w:t>）</w:t>
      </w:r>
      <w:r w:rsidR="00036E40" w:rsidRPr="00826425">
        <w:rPr>
          <w:rFonts w:hint="eastAsia"/>
          <w:sz w:val="24"/>
          <w:szCs w:val="24"/>
        </w:rPr>
        <w:t>在</w:t>
      </w:r>
      <w:r w:rsidR="00601E1F" w:rsidRPr="00826425">
        <w:rPr>
          <w:rFonts w:hint="eastAsia"/>
          <w:sz w:val="24"/>
          <w:szCs w:val="24"/>
        </w:rPr>
        <w:t>签订合同后</w:t>
      </w:r>
      <w:r w:rsidR="00845FF1" w:rsidRPr="00826425">
        <w:rPr>
          <w:rFonts w:hint="eastAsia"/>
          <w:sz w:val="24"/>
          <w:szCs w:val="24"/>
        </w:rPr>
        <w:t>一个</w:t>
      </w:r>
      <w:r w:rsidR="00601E1F" w:rsidRPr="00826425">
        <w:rPr>
          <w:rFonts w:hint="eastAsia"/>
          <w:sz w:val="24"/>
          <w:szCs w:val="24"/>
        </w:rPr>
        <w:t>月内</w:t>
      </w:r>
      <w:r w:rsidR="008032C3" w:rsidRPr="00826425">
        <w:rPr>
          <w:rFonts w:hint="eastAsia"/>
          <w:sz w:val="24"/>
          <w:szCs w:val="24"/>
        </w:rPr>
        <w:t>完成</w:t>
      </w:r>
      <w:r w:rsidR="00A06711" w:rsidRPr="00826425">
        <w:rPr>
          <w:rFonts w:hint="eastAsia"/>
          <w:sz w:val="24"/>
          <w:szCs w:val="24"/>
        </w:rPr>
        <w:t>以下工作：</w:t>
      </w:r>
    </w:p>
    <w:p w:rsidR="00601E1F" w:rsidRPr="00826425" w:rsidRDefault="00601E1F" w:rsidP="008032C3">
      <w:pPr>
        <w:pStyle w:val="aa"/>
        <w:numPr>
          <w:ilvl w:val="0"/>
          <w:numId w:val="2"/>
        </w:numPr>
        <w:tabs>
          <w:tab w:val="left" w:pos="851"/>
        </w:tabs>
        <w:spacing w:line="360" w:lineRule="auto"/>
        <w:ind w:firstLineChars="0"/>
        <w:rPr>
          <w:sz w:val="24"/>
          <w:szCs w:val="24"/>
        </w:rPr>
      </w:pPr>
      <w:bookmarkStart w:id="5" w:name="_Hlk181800371"/>
      <w:r w:rsidRPr="00826425">
        <w:rPr>
          <w:rFonts w:hint="eastAsia"/>
          <w:sz w:val="24"/>
          <w:szCs w:val="24"/>
        </w:rPr>
        <w:t>在项目设计和设备选型等工作中提供环保相关的专业意见和建议。</w:t>
      </w:r>
    </w:p>
    <w:bookmarkEnd w:id="5"/>
    <w:p w:rsidR="00251F75" w:rsidRPr="00826425" w:rsidRDefault="008032C3" w:rsidP="008032C3">
      <w:pPr>
        <w:pStyle w:val="aa"/>
        <w:numPr>
          <w:ilvl w:val="0"/>
          <w:numId w:val="2"/>
        </w:numPr>
        <w:tabs>
          <w:tab w:val="left" w:pos="851"/>
        </w:tabs>
        <w:spacing w:line="360" w:lineRule="auto"/>
        <w:ind w:firstLineChars="0"/>
        <w:rPr>
          <w:sz w:val="24"/>
          <w:szCs w:val="24"/>
        </w:rPr>
      </w:pPr>
      <w:r w:rsidRPr="00826425">
        <w:rPr>
          <w:rFonts w:hint="eastAsia"/>
          <w:sz w:val="24"/>
          <w:szCs w:val="24"/>
        </w:rPr>
        <w:t>项目现场采样监测、数据分析。</w:t>
      </w:r>
    </w:p>
    <w:p w:rsidR="00251F75" w:rsidRPr="00826425" w:rsidRDefault="00A06711" w:rsidP="008032C3">
      <w:pPr>
        <w:pStyle w:val="aa"/>
        <w:numPr>
          <w:ilvl w:val="0"/>
          <w:numId w:val="2"/>
        </w:numPr>
        <w:spacing w:line="360" w:lineRule="auto"/>
        <w:ind w:firstLineChars="0"/>
        <w:rPr>
          <w:sz w:val="24"/>
          <w:szCs w:val="24"/>
        </w:rPr>
      </w:pPr>
      <w:r w:rsidRPr="00826425">
        <w:rPr>
          <w:rFonts w:hint="eastAsia"/>
          <w:sz w:val="24"/>
          <w:szCs w:val="24"/>
        </w:rPr>
        <w:t>完成</w:t>
      </w:r>
      <w:r w:rsidR="004E3E6A" w:rsidRPr="00826425">
        <w:rPr>
          <w:rFonts w:hint="eastAsia"/>
          <w:sz w:val="24"/>
          <w:szCs w:val="24"/>
        </w:rPr>
        <w:t>环境影响评价报告</w:t>
      </w:r>
      <w:r w:rsidR="00426BF8" w:rsidRPr="00826425">
        <w:rPr>
          <w:rFonts w:hint="eastAsia"/>
          <w:sz w:val="24"/>
          <w:szCs w:val="24"/>
        </w:rPr>
        <w:t>或表</w:t>
      </w:r>
      <w:r w:rsidR="006A46F3" w:rsidRPr="00826425">
        <w:rPr>
          <w:rFonts w:hint="eastAsia"/>
          <w:sz w:val="24"/>
          <w:szCs w:val="24"/>
        </w:rPr>
        <w:t>的编制。环境影响评价报告</w:t>
      </w:r>
      <w:r w:rsidR="00426BF8" w:rsidRPr="00826425">
        <w:rPr>
          <w:rFonts w:hint="eastAsia"/>
          <w:sz w:val="24"/>
          <w:szCs w:val="24"/>
        </w:rPr>
        <w:t>或表</w:t>
      </w:r>
      <w:r w:rsidR="006A46F3" w:rsidRPr="00826425">
        <w:rPr>
          <w:rFonts w:hint="eastAsia"/>
          <w:sz w:val="24"/>
          <w:szCs w:val="24"/>
        </w:rPr>
        <w:t>内容含有但不限于：现状调查、资料收集整理；政策、法规、规划等合理性调查分析；敏感目标与项目关系合理性调查分析；项目概况和工程分析；环境影响预测分析、</w:t>
      </w:r>
      <w:r w:rsidR="006A46F3" w:rsidRPr="00826425">
        <w:rPr>
          <w:rFonts w:hint="eastAsia"/>
          <w:sz w:val="24"/>
          <w:szCs w:val="24"/>
        </w:rPr>
        <w:lastRenderedPageBreak/>
        <w:t>评价；主要环境影响和保护措施；环境影响评价结论等。</w:t>
      </w:r>
    </w:p>
    <w:p w:rsidR="00845FF1" w:rsidRPr="00826425" w:rsidRDefault="006D1BE0" w:rsidP="008032C3">
      <w:pPr>
        <w:pStyle w:val="aa"/>
        <w:numPr>
          <w:ilvl w:val="0"/>
          <w:numId w:val="2"/>
        </w:numPr>
        <w:spacing w:line="360" w:lineRule="auto"/>
        <w:ind w:firstLineChars="0"/>
        <w:rPr>
          <w:sz w:val="24"/>
          <w:szCs w:val="24"/>
        </w:rPr>
      </w:pPr>
      <w:r w:rsidRPr="00826425">
        <w:rPr>
          <w:rFonts w:hint="eastAsia"/>
          <w:sz w:val="24"/>
          <w:szCs w:val="24"/>
        </w:rPr>
        <w:t>将</w:t>
      </w:r>
      <w:r w:rsidR="00845FF1" w:rsidRPr="00826425">
        <w:rPr>
          <w:rFonts w:hint="eastAsia"/>
          <w:sz w:val="24"/>
          <w:szCs w:val="24"/>
        </w:rPr>
        <w:t>符合相关质量要求的环</w:t>
      </w:r>
      <w:proofErr w:type="gramStart"/>
      <w:r w:rsidR="00845FF1" w:rsidRPr="00826425">
        <w:rPr>
          <w:rFonts w:hint="eastAsia"/>
          <w:sz w:val="24"/>
          <w:szCs w:val="24"/>
        </w:rPr>
        <w:t>评报告</w:t>
      </w:r>
      <w:proofErr w:type="gramEnd"/>
      <w:r w:rsidR="00845FF1" w:rsidRPr="00826425">
        <w:rPr>
          <w:rFonts w:hint="eastAsia"/>
          <w:sz w:val="24"/>
          <w:szCs w:val="24"/>
        </w:rPr>
        <w:t>或表</w:t>
      </w:r>
      <w:r w:rsidR="00D47330" w:rsidRPr="00826425">
        <w:rPr>
          <w:rFonts w:hint="eastAsia"/>
          <w:sz w:val="24"/>
          <w:szCs w:val="24"/>
        </w:rPr>
        <w:t>报送</w:t>
      </w:r>
      <w:r w:rsidR="00845FF1" w:rsidRPr="00826425">
        <w:rPr>
          <w:rFonts w:hint="eastAsia"/>
          <w:sz w:val="24"/>
          <w:szCs w:val="24"/>
        </w:rPr>
        <w:t>环保评估中心进行评审。</w:t>
      </w:r>
    </w:p>
    <w:p w:rsidR="00E217A4" w:rsidRPr="00826425" w:rsidRDefault="00845FF1" w:rsidP="00E217A4">
      <w:pPr>
        <w:spacing w:line="360" w:lineRule="auto"/>
        <w:rPr>
          <w:sz w:val="24"/>
          <w:szCs w:val="24"/>
        </w:rPr>
      </w:pPr>
      <w:r w:rsidRPr="00826425">
        <w:rPr>
          <w:rFonts w:hint="eastAsia"/>
          <w:sz w:val="24"/>
          <w:szCs w:val="24"/>
        </w:rPr>
        <w:t>（</w:t>
      </w:r>
      <w:r w:rsidRPr="00826425">
        <w:rPr>
          <w:rFonts w:hint="eastAsia"/>
          <w:sz w:val="24"/>
          <w:szCs w:val="24"/>
        </w:rPr>
        <w:t>2</w:t>
      </w:r>
      <w:r w:rsidRPr="00826425">
        <w:rPr>
          <w:rFonts w:hint="eastAsia"/>
          <w:sz w:val="24"/>
          <w:szCs w:val="24"/>
        </w:rPr>
        <w:t>）</w:t>
      </w:r>
      <w:r w:rsidR="00E217A4" w:rsidRPr="00826425">
        <w:rPr>
          <w:rFonts w:hint="eastAsia"/>
          <w:sz w:val="24"/>
          <w:szCs w:val="24"/>
        </w:rPr>
        <w:t>确保</w:t>
      </w:r>
      <w:r w:rsidR="006D1BE0" w:rsidRPr="00826425">
        <w:rPr>
          <w:rFonts w:hint="eastAsia"/>
          <w:sz w:val="24"/>
          <w:szCs w:val="24"/>
        </w:rPr>
        <w:t>环</w:t>
      </w:r>
      <w:proofErr w:type="gramStart"/>
      <w:r w:rsidR="006D1BE0" w:rsidRPr="00826425">
        <w:rPr>
          <w:rFonts w:hint="eastAsia"/>
          <w:sz w:val="24"/>
          <w:szCs w:val="24"/>
        </w:rPr>
        <w:t>评报告</w:t>
      </w:r>
      <w:proofErr w:type="gramEnd"/>
      <w:r w:rsidR="006D1BE0" w:rsidRPr="00826425">
        <w:rPr>
          <w:rFonts w:hint="eastAsia"/>
          <w:sz w:val="24"/>
          <w:szCs w:val="24"/>
        </w:rPr>
        <w:t>或表</w:t>
      </w:r>
      <w:r w:rsidR="00E217A4" w:rsidRPr="00826425">
        <w:rPr>
          <w:rFonts w:hint="eastAsia"/>
          <w:sz w:val="24"/>
          <w:szCs w:val="24"/>
        </w:rPr>
        <w:t>通过</w:t>
      </w:r>
      <w:r w:rsidR="006D1BE0" w:rsidRPr="00826425">
        <w:rPr>
          <w:rFonts w:hint="eastAsia"/>
          <w:sz w:val="24"/>
          <w:szCs w:val="24"/>
        </w:rPr>
        <w:t>环保评估中心</w:t>
      </w:r>
      <w:r w:rsidR="00E217A4" w:rsidRPr="00826425">
        <w:rPr>
          <w:rFonts w:hint="eastAsia"/>
          <w:sz w:val="24"/>
          <w:szCs w:val="24"/>
        </w:rPr>
        <w:t>评审</w:t>
      </w:r>
      <w:r w:rsidR="00717F9D" w:rsidRPr="00826425">
        <w:rPr>
          <w:rFonts w:hint="eastAsia"/>
          <w:sz w:val="24"/>
          <w:szCs w:val="24"/>
        </w:rPr>
        <w:t>。在</w:t>
      </w:r>
      <w:r w:rsidR="00E217A4" w:rsidRPr="00826425">
        <w:rPr>
          <w:rFonts w:hint="eastAsia"/>
          <w:sz w:val="24"/>
          <w:szCs w:val="24"/>
        </w:rPr>
        <w:t>按照专家组意见完成修改后，将</w:t>
      </w:r>
      <w:proofErr w:type="gramStart"/>
      <w:r w:rsidR="00E217A4" w:rsidRPr="00826425">
        <w:rPr>
          <w:rFonts w:hint="eastAsia"/>
          <w:sz w:val="24"/>
          <w:szCs w:val="24"/>
        </w:rPr>
        <w:t>最终版</w:t>
      </w:r>
      <w:proofErr w:type="gramEnd"/>
      <w:r w:rsidR="00E217A4" w:rsidRPr="00826425">
        <w:rPr>
          <w:rFonts w:hint="eastAsia"/>
          <w:sz w:val="24"/>
          <w:szCs w:val="24"/>
        </w:rPr>
        <w:t>环境影响评价报告书或表报送相关</w:t>
      </w:r>
      <w:r w:rsidR="00E217A4" w:rsidRPr="00826425">
        <w:rPr>
          <w:sz w:val="24"/>
          <w:szCs w:val="24"/>
        </w:rPr>
        <w:t>环保部门</w:t>
      </w:r>
      <w:r w:rsidR="00E217A4" w:rsidRPr="00826425">
        <w:rPr>
          <w:rFonts w:hint="eastAsia"/>
          <w:sz w:val="24"/>
          <w:szCs w:val="24"/>
        </w:rPr>
        <w:t>进行审批，在期间内协助昆纤公司取得</w:t>
      </w:r>
      <w:r w:rsidR="00717F9D" w:rsidRPr="00826425">
        <w:rPr>
          <w:rFonts w:hint="eastAsia"/>
          <w:sz w:val="24"/>
          <w:szCs w:val="24"/>
        </w:rPr>
        <w:t>环评</w:t>
      </w:r>
      <w:r w:rsidR="00E217A4" w:rsidRPr="00826425">
        <w:rPr>
          <w:rFonts w:hint="eastAsia"/>
          <w:sz w:val="24"/>
          <w:szCs w:val="24"/>
        </w:rPr>
        <w:t>批复。</w:t>
      </w:r>
    </w:p>
    <w:p w:rsidR="003F2F3C" w:rsidRPr="00826425" w:rsidRDefault="008032C3" w:rsidP="003F2F3C">
      <w:pPr>
        <w:spacing w:line="360" w:lineRule="auto"/>
        <w:rPr>
          <w:sz w:val="24"/>
          <w:szCs w:val="24"/>
        </w:rPr>
      </w:pPr>
      <w:r w:rsidRPr="00826425">
        <w:rPr>
          <w:rFonts w:hint="eastAsia"/>
          <w:sz w:val="24"/>
          <w:szCs w:val="24"/>
        </w:rPr>
        <w:t>（</w:t>
      </w:r>
      <w:r w:rsidR="00E217A4" w:rsidRPr="00826425">
        <w:rPr>
          <w:sz w:val="24"/>
          <w:szCs w:val="24"/>
        </w:rPr>
        <w:t>3</w:t>
      </w:r>
      <w:r w:rsidRPr="00826425">
        <w:rPr>
          <w:rFonts w:hint="eastAsia"/>
          <w:sz w:val="24"/>
          <w:szCs w:val="24"/>
        </w:rPr>
        <w:t>）</w:t>
      </w:r>
      <w:r w:rsidR="003F2F3C" w:rsidRPr="00826425">
        <w:rPr>
          <w:rFonts w:hint="eastAsia"/>
          <w:sz w:val="24"/>
          <w:szCs w:val="24"/>
        </w:rPr>
        <w:t>在本项目的实施中提供环保三同时建设相关的专业意见和建议。</w:t>
      </w:r>
    </w:p>
    <w:p w:rsidR="008032C3" w:rsidRPr="00826425" w:rsidRDefault="003F2F3C" w:rsidP="003F2F3C">
      <w:pPr>
        <w:spacing w:line="360" w:lineRule="auto"/>
        <w:rPr>
          <w:sz w:val="24"/>
          <w:szCs w:val="24"/>
        </w:rPr>
      </w:pPr>
      <w:r w:rsidRPr="00826425">
        <w:rPr>
          <w:rFonts w:hint="eastAsia"/>
          <w:sz w:val="24"/>
          <w:szCs w:val="24"/>
        </w:rPr>
        <w:t>（</w:t>
      </w:r>
      <w:r w:rsidR="00E217A4" w:rsidRPr="00826425">
        <w:rPr>
          <w:sz w:val="24"/>
          <w:szCs w:val="24"/>
        </w:rPr>
        <w:t>4</w:t>
      </w:r>
      <w:r w:rsidRPr="00826425">
        <w:rPr>
          <w:rFonts w:hint="eastAsia"/>
          <w:sz w:val="24"/>
          <w:szCs w:val="24"/>
        </w:rPr>
        <w:t>）</w:t>
      </w:r>
      <w:bookmarkStart w:id="6" w:name="_Hlk181802034"/>
      <w:r w:rsidR="00717F9D" w:rsidRPr="00826425">
        <w:rPr>
          <w:rFonts w:hint="eastAsia"/>
          <w:sz w:val="24"/>
          <w:szCs w:val="24"/>
        </w:rPr>
        <w:t>在项目安装完成后，</w:t>
      </w:r>
      <w:r w:rsidR="002010D4" w:rsidRPr="00826425">
        <w:rPr>
          <w:rFonts w:hint="eastAsia"/>
          <w:sz w:val="24"/>
          <w:szCs w:val="24"/>
        </w:rPr>
        <w:t>产生实际污染物排放之前，</w:t>
      </w:r>
      <w:bookmarkEnd w:id="6"/>
      <w:r w:rsidR="00717F9D" w:rsidRPr="00826425">
        <w:rPr>
          <w:rFonts w:hint="eastAsia"/>
          <w:sz w:val="24"/>
          <w:szCs w:val="24"/>
        </w:rPr>
        <w:t>完成新</w:t>
      </w:r>
      <w:proofErr w:type="gramStart"/>
      <w:r w:rsidR="00717F9D" w:rsidRPr="00826425">
        <w:rPr>
          <w:rFonts w:hint="eastAsia"/>
          <w:sz w:val="24"/>
          <w:szCs w:val="24"/>
        </w:rPr>
        <w:t>排污证</w:t>
      </w:r>
      <w:proofErr w:type="gramEnd"/>
      <w:r w:rsidR="00717F9D" w:rsidRPr="00826425">
        <w:rPr>
          <w:rFonts w:hint="eastAsia"/>
          <w:sz w:val="24"/>
          <w:szCs w:val="24"/>
        </w:rPr>
        <w:t>的申报工作，并协助昆纤公司取得排污证。</w:t>
      </w:r>
    </w:p>
    <w:p w:rsidR="00717F9D" w:rsidRPr="00826425" w:rsidRDefault="00717F9D" w:rsidP="003F2F3C">
      <w:pPr>
        <w:spacing w:line="360" w:lineRule="auto"/>
        <w:rPr>
          <w:sz w:val="24"/>
          <w:szCs w:val="24"/>
        </w:rPr>
      </w:pPr>
      <w:r w:rsidRPr="00826425">
        <w:rPr>
          <w:rFonts w:hint="eastAsia"/>
          <w:sz w:val="24"/>
          <w:szCs w:val="24"/>
        </w:rPr>
        <w:t>（</w:t>
      </w:r>
      <w:r w:rsidRPr="00826425">
        <w:rPr>
          <w:rFonts w:hint="eastAsia"/>
          <w:sz w:val="24"/>
          <w:szCs w:val="24"/>
        </w:rPr>
        <w:t>5</w:t>
      </w:r>
      <w:r w:rsidRPr="00826425">
        <w:rPr>
          <w:rFonts w:hint="eastAsia"/>
          <w:sz w:val="24"/>
          <w:szCs w:val="24"/>
        </w:rPr>
        <w:t>）在项目</w:t>
      </w:r>
      <w:r w:rsidR="006F577B" w:rsidRPr="00826425">
        <w:rPr>
          <w:rFonts w:hint="eastAsia"/>
          <w:sz w:val="24"/>
          <w:szCs w:val="24"/>
        </w:rPr>
        <w:t>安装</w:t>
      </w:r>
      <w:r w:rsidRPr="00826425">
        <w:rPr>
          <w:rFonts w:hint="eastAsia"/>
          <w:sz w:val="24"/>
          <w:szCs w:val="24"/>
        </w:rPr>
        <w:t>完成后，完成昆</w:t>
      </w:r>
      <w:proofErr w:type="gramStart"/>
      <w:r w:rsidRPr="00826425">
        <w:rPr>
          <w:rFonts w:hint="eastAsia"/>
          <w:sz w:val="24"/>
          <w:szCs w:val="24"/>
        </w:rPr>
        <w:t>纤</w:t>
      </w:r>
      <w:proofErr w:type="gramEnd"/>
      <w:r w:rsidRPr="00826425">
        <w:rPr>
          <w:rFonts w:hint="eastAsia"/>
          <w:sz w:val="24"/>
          <w:szCs w:val="24"/>
        </w:rPr>
        <w:t>公司突发环境事件应急预案的编制、评审、修改和备案等工作。</w:t>
      </w:r>
    </w:p>
    <w:p w:rsidR="00717F9D" w:rsidRPr="00826425" w:rsidRDefault="00717F9D" w:rsidP="00717F9D">
      <w:pPr>
        <w:spacing w:line="360" w:lineRule="auto"/>
        <w:rPr>
          <w:sz w:val="24"/>
          <w:szCs w:val="24"/>
        </w:rPr>
      </w:pPr>
      <w:r w:rsidRPr="00826425">
        <w:rPr>
          <w:rFonts w:hint="eastAsia"/>
          <w:sz w:val="24"/>
          <w:szCs w:val="24"/>
        </w:rPr>
        <w:t>（</w:t>
      </w:r>
      <w:r w:rsidRPr="00826425">
        <w:rPr>
          <w:rFonts w:hint="eastAsia"/>
          <w:sz w:val="24"/>
          <w:szCs w:val="24"/>
        </w:rPr>
        <w:t>6</w:t>
      </w:r>
      <w:r w:rsidRPr="00826425">
        <w:rPr>
          <w:rFonts w:hint="eastAsia"/>
          <w:sz w:val="24"/>
          <w:szCs w:val="24"/>
        </w:rPr>
        <w:t>）在项目具备环保验收条件后二个月内，完成以下工作：</w:t>
      </w:r>
    </w:p>
    <w:p w:rsidR="00C26F9D" w:rsidRPr="00826425" w:rsidRDefault="006F577B" w:rsidP="006F577B">
      <w:pPr>
        <w:pStyle w:val="aa"/>
        <w:numPr>
          <w:ilvl w:val="0"/>
          <w:numId w:val="4"/>
        </w:numPr>
        <w:spacing w:line="360" w:lineRule="auto"/>
        <w:ind w:firstLineChars="0"/>
        <w:rPr>
          <w:sz w:val="24"/>
          <w:szCs w:val="24"/>
        </w:rPr>
      </w:pPr>
      <w:bookmarkStart w:id="7" w:name="_Hlk181801774"/>
      <w:r w:rsidRPr="00826425">
        <w:rPr>
          <w:rFonts w:hint="eastAsia"/>
          <w:sz w:val="24"/>
          <w:szCs w:val="24"/>
        </w:rPr>
        <w:t>编制环保验收监测（调查）报告，依据报告进行环保验收监测（调查）</w:t>
      </w:r>
      <w:r w:rsidR="002010D4" w:rsidRPr="00826425">
        <w:rPr>
          <w:rFonts w:hint="eastAsia"/>
          <w:sz w:val="24"/>
          <w:szCs w:val="24"/>
        </w:rPr>
        <w:t>。</w:t>
      </w:r>
    </w:p>
    <w:p w:rsidR="006F577B" w:rsidRPr="00826425" w:rsidRDefault="00717F9D" w:rsidP="006F577B">
      <w:pPr>
        <w:pStyle w:val="aa"/>
        <w:numPr>
          <w:ilvl w:val="0"/>
          <w:numId w:val="4"/>
        </w:numPr>
        <w:spacing w:line="360" w:lineRule="auto"/>
        <w:ind w:firstLineChars="0"/>
        <w:rPr>
          <w:sz w:val="24"/>
          <w:szCs w:val="24"/>
        </w:rPr>
      </w:pPr>
      <w:r w:rsidRPr="00826425">
        <w:rPr>
          <w:rFonts w:hint="eastAsia"/>
          <w:sz w:val="24"/>
          <w:szCs w:val="24"/>
        </w:rPr>
        <w:t>完成验收报告书或表的编制</w:t>
      </w:r>
      <w:r w:rsidR="000D02EF" w:rsidRPr="00826425">
        <w:rPr>
          <w:rFonts w:hint="eastAsia"/>
          <w:sz w:val="24"/>
          <w:szCs w:val="24"/>
        </w:rPr>
        <w:t>。</w:t>
      </w:r>
    </w:p>
    <w:p w:rsidR="00220376" w:rsidRPr="00826425" w:rsidRDefault="000D02EF" w:rsidP="00220376">
      <w:pPr>
        <w:pStyle w:val="aa"/>
        <w:numPr>
          <w:ilvl w:val="0"/>
          <w:numId w:val="4"/>
        </w:numPr>
        <w:spacing w:line="360" w:lineRule="auto"/>
        <w:ind w:firstLineChars="0"/>
        <w:rPr>
          <w:sz w:val="24"/>
          <w:szCs w:val="24"/>
        </w:rPr>
      </w:pPr>
      <w:r w:rsidRPr="00826425">
        <w:rPr>
          <w:rFonts w:hint="eastAsia"/>
          <w:sz w:val="24"/>
          <w:szCs w:val="24"/>
        </w:rPr>
        <w:t>协助昆</w:t>
      </w:r>
      <w:proofErr w:type="gramStart"/>
      <w:r w:rsidRPr="00826425">
        <w:rPr>
          <w:rFonts w:hint="eastAsia"/>
          <w:sz w:val="24"/>
          <w:szCs w:val="24"/>
        </w:rPr>
        <w:t>纤</w:t>
      </w:r>
      <w:proofErr w:type="gramEnd"/>
      <w:r w:rsidRPr="00826425">
        <w:rPr>
          <w:rFonts w:hint="eastAsia"/>
          <w:sz w:val="24"/>
          <w:szCs w:val="24"/>
        </w:rPr>
        <w:t>公司严格按照法规要求公开相关信息，</w:t>
      </w:r>
      <w:r w:rsidR="00C71AAF" w:rsidRPr="00826425">
        <w:rPr>
          <w:rFonts w:hint="eastAsia"/>
          <w:sz w:val="24"/>
          <w:szCs w:val="24"/>
        </w:rPr>
        <w:t>登录</w:t>
      </w:r>
      <w:r w:rsidR="00220376" w:rsidRPr="00826425">
        <w:rPr>
          <w:rFonts w:hint="eastAsia"/>
          <w:sz w:val="24"/>
          <w:szCs w:val="24"/>
        </w:rPr>
        <w:t>全国建设项目竣工环境保护验收信息</w:t>
      </w:r>
      <w:r w:rsidR="00C71AAF" w:rsidRPr="00826425">
        <w:rPr>
          <w:rFonts w:hint="eastAsia"/>
          <w:sz w:val="24"/>
          <w:szCs w:val="24"/>
        </w:rPr>
        <w:t>平台填报完成要求的信息。</w:t>
      </w:r>
    </w:p>
    <w:p w:rsidR="00C91F47" w:rsidRPr="00826425" w:rsidRDefault="00C71AAF" w:rsidP="00220376">
      <w:pPr>
        <w:pStyle w:val="aa"/>
        <w:numPr>
          <w:ilvl w:val="0"/>
          <w:numId w:val="4"/>
        </w:numPr>
        <w:spacing w:line="360" w:lineRule="auto"/>
        <w:ind w:firstLineChars="0"/>
        <w:rPr>
          <w:sz w:val="24"/>
          <w:szCs w:val="24"/>
        </w:rPr>
      </w:pPr>
      <w:r w:rsidRPr="00826425">
        <w:rPr>
          <w:rFonts w:hint="eastAsia"/>
          <w:sz w:val="24"/>
          <w:szCs w:val="24"/>
        </w:rPr>
        <w:t>协助昆</w:t>
      </w:r>
      <w:proofErr w:type="gramStart"/>
      <w:r w:rsidRPr="00826425">
        <w:rPr>
          <w:rFonts w:hint="eastAsia"/>
          <w:sz w:val="24"/>
          <w:szCs w:val="24"/>
        </w:rPr>
        <w:t>纤</w:t>
      </w:r>
      <w:proofErr w:type="gramEnd"/>
      <w:r w:rsidRPr="00826425">
        <w:rPr>
          <w:rFonts w:hint="eastAsia"/>
          <w:sz w:val="24"/>
          <w:szCs w:val="24"/>
        </w:rPr>
        <w:t>公司将要求的环保验收资料</w:t>
      </w:r>
      <w:proofErr w:type="gramStart"/>
      <w:r w:rsidRPr="00826425">
        <w:rPr>
          <w:rFonts w:hint="eastAsia"/>
          <w:sz w:val="24"/>
          <w:szCs w:val="24"/>
        </w:rPr>
        <w:t>送相</w:t>
      </w:r>
      <w:proofErr w:type="gramEnd"/>
      <w:r w:rsidRPr="00826425">
        <w:rPr>
          <w:rFonts w:hint="eastAsia"/>
          <w:sz w:val="24"/>
          <w:szCs w:val="24"/>
        </w:rPr>
        <w:t>关环保部门备案。</w:t>
      </w:r>
    </w:p>
    <w:bookmarkEnd w:id="7"/>
    <w:p w:rsidR="008C6EC2" w:rsidRPr="001168E7" w:rsidRDefault="002F7C22" w:rsidP="008C6EC2">
      <w:pPr>
        <w:spacing w:line="360" w:lineRule="auto"/>
        <w:rPr>
          <w:b/>
          <w:sz w:val="24"/>
          <w:szCs w:val="24"/>
        </w:rPr>
      </w:pPr>
      <w:r w:rsidRPr="001168E7">
        <w:rPr>
          <w:b/>
          <w:sz w:val="24"/>
          <w:szCs w:val="24"/>
        </w:rPr>
        <w:t>9</w:t>
      </w:r>
      <w:r w:rsidR="00040CF8" w:rsidRPr="001168E7">
        <w:rPr>
          <w:rFonts w:hint="eastAsia"/>
          <w:b/>
          <w:sz w:val="24"/>
          <w:szCs w:val="24"/>
        </w:rPr>
        <w:t>、</w:t>
      </w:r>
      <w:r w:rsidR="008C6EC2" w:rsidRPr="001168E7">
        <w:rPr>
          <w:rFonts w:hint="eastAsia"/>
          <w:b/>
          <w:sz w:val="24"/>
          <w:szCs w:val="24"/>
        </w:rPr>
        <w:t>报价说明</w:t>
      </w:r>
    </w:p>
    <w:p w:rsidR="002F7C22" w:rsidRPr="00826425" w:rsidRDefault="008C6EC2" w:rsidP="002F7C22">
      <w:pPr>
        <w:spacing w:line="360" w:lineRule="auto"/>
        <w:ind w:firstLineChars="200" w:firstLine="480"/>
        <w:rPr>
          <w:sz w:val="24"/>
          <w:szCs w:val="24"/>
        </w:rPr>
      </w:pPr>
      <w:r w:rsidRPr="00826425">
        <w:rPr>
          <w:rFonts w:hint="eastAsia"/>
          <w:sz w:val="24"/>
          <w:szCs w:val="24"/>
        </w:rPr>
        <w:t>采用固定总价</w:t>
      </w:r>
      <w:r w:rsidR="00114683" w:rsidRPr="00826425">
        <w:rPr>
          <w:rFonts w:hint="eastAsia"/>
          <w:sz w:val="24"/>
          <w:szCs w:val="24"/>
        </w:rPr>
        <w:t>包干的方式进行报价。</w:t>
      </w:r>
      <w:r w:rsidRPr="00826425">
        <w:rPr>
          <w:rFonts w:hint="eastAsia"/>
          <w:sz w:val="24"/>
          <w:szCs w:val="24"/>
        </w:rPr>
        <w:t>报价</w:t>
      </w:r>
      <w:r w:rsidR="00114683" w:rsidRPr="00826425">
        <w:rPr>
          <w:rFonts w:hint="eastAsia"/>
          <w:sz w:val="24"/>
          <w:szCs w:val="24"/>
        </w:rPr>
        <w:t>中</w:t>
      </w:r>
      <w:r w:rsidRPr="00826425">
        <w:rPr>
          <w:rFonts w:hint="eastAsia"/>
          <w:sz w:val="24"/>
          <w:szCs w:val="24"/>
        </w:rPr>
        <w:t>必须包含环境影响评价报告的编制、环评现状监测费（</w:t>
      </w:r>
      <w:r w:rsidR="00380301" w:rsidRPr="00826425">
        <w:rPr>
          <w:rFonts w:hint="eastAsia"/>
          <w:sz w:val="24"/>
          <w:szCs w:val="24"/>
        </w:rPr>
        <w:t>必要时</w:t>
      </w:r>
      <w:r w:rsidRPr="00826425">
        <w:rPr>
          <w:rFonts w:hint="eastAsia"/>
          <w:sz w:val="24"/>
          <w:szCs w:val="24"/>
        </w:rPr>
        <w:t>）、地下水地质勘察费（</w:t>
      </w:r>
      <w:r w:rsidR="00380301" w:rsidRPr="00826425">
        <w:rPr>
          <w:rFonts w:hint="eastAsia"/>
          <w:sz w:val="24"/>
          <w:szCs w:val="24"/>
        </w:rPr>
        <w:t>必要时</w:t>
      </w:r>
      <w:r w:rsidRPr="00826425">
        <w:rPr>
          <w:rFonts w:hint="eastAsia"/>
          <w:sz w:val="24"/>
          <w:szCs w:val="24"/>
        </w:rPr>
        <w:t>）、</w:t>
      </w:r>
      <w:r w:rsidR="00114683" w:rsidRPr="00826425">
        <w:rPr>
          <w:rFonts w:hint="eastAsia"/>
          <w:sz w:val="24"/>
          <w:szCs w:val="24"/>
        </w:rPr>
        <w:t>环境验收监测费、</w:t>
      </w:r>
      <w:r w:rsidR="00C71AAF" w:rsidRPr="00826425">
        <w:rPr>
          <w:rFonts w:hint="eastAsia"/>
          <w:sz w:val="24"/>
          <w:szCs w:val="24"/>
        </w:rPr>
        <w:t>环保验收监测（调查）报告和</w:t>
      </w:r>
      <w:r w:rsidR="00114683" w:rsidRPr="00826425">
        <w:rPr>
          <w:rFonts w:hint="eastAsia"/>
          <w:sz w:val="24"/>
          <w:szCs w:val="24"/>
        </w:rPr>
        <w:t>验收报告的编制、及其他涉及文件的编制费用、</w:t>
      </w:r>
      <w:r w:rsidRPr="00826425">
        <w:rPr>
          <w:rFonts w:hint="eastAsia"/>
          <w:sz w:val="24"/>
          <w:szCs w:val="24"/>
        </w:rPr>
        <w:t>评审费、聘请专家、审批、批复，会务费等</w:t>
      </w:r>
      <w:r w:rsidR="00380301" w:rsidRPr="00826425">
        <w:rPr>
          <w:rFonts w:hint="eastAsia"/>
          <w:sz w:val="24"/>
          <w:szCs w:val="24"/>
        </w:rPr>
        <w:t>，直至获得环保部门的</w:t>
      </w:r>
      <w:r w:rsidR="00114683" w:rsidRPr="00826425">
        <w:rPr>
          <w:rFonts w:hint="eastAsia"/>
          <w:sz w:val="24"/>
          <w:szCs w:val="24"/>
        </w:rPr>
        <w:t>环评</w:t>
      </w:r>
      <w:r w:rsidR="00C71AAF" w:rsidRPr="00826425">
        <w:rPr>
          <w:rFonts w:hint="eastAsia"/>
          <w:sz w:val="24"/>
          <w:szCs w:val="24"/>
        </w:rPr>
        <w:t>批复、取得排污证、完成突发环境事件应急预案备案</w:t>
      </w:r>
      <w:r w:rsidR="00114683" w:rsidRPr="00826425">
        <w:rPr>
          <w:rFonts w:hint="eastAsia"/>
          <w:sz w:val="24"/>
          <w:szCs w:val="24"/>
        </w:rPr>
        <w:t>和</w:t>
      </w:r>
      <w:r w:rsidR="00C71AAF" w:rsidRPr="00826425">
        <w:rPr>
          <w:rFonts w:hint="eastAsia"/>
          <w:sz w:val="24"/>
          <w:szCs w:val="24"/>
        </w:rPr>
        <w:t>完成</w:t>
      </w:r>
      <w:r w:rsidR="00114683" w:rsidRPr="00826425">
        <w:rPr>
          <w:rFonts w:hint="eastAsia"/>
          <w:sz w:val="24"/>
          <w:szCs w:val="24"/>
        </w:rPr>
        <w:t>环保验收</w:t>
      </w:r>
      <w:r w:rsidR="00C71AAF" w:rsidRPr="00826425">
        <w:rPr>
          <w:rFonts w:hint="eastAsia"/>
          <w:sz w:val="24"/>
          <w:szCs w:val="24"/>
        </w:rPr>
        <w:t>，并将所有资料备案</w:t>
      </w:r>
      <w:r w:rsidR="00380301" w:rsidRPr="00826425">
        <w:rPr>
          <w:rFonts w:hint="eastAsia"/>
          <w:sz w:val="24"/>
          <w:szCs w:val="24"/>
        </w:rPr>
        <w:t>的</w:t>
      </w:r>
      <w:r w:rsidRPr="00826425">
        <w:rPr>
          <w:rFonts w:hint="eastAsia"/>
          <w:sz w:val="24"/>
          <w:szCs w:val="24"/>
        </w:rPr>
        <w:t>全</w:t>
      </w:r>
      <w:r w:rsidR="00380301" w:rsidRPr="00826425">
        <w:rPr>
          <w:rFonts w:hint="eastAsia"/>
          <w:sz w:val="24"/>
          <w:szCs w:val="24"/>
        </w:rPr>
        <w:t>部</w:t>
      </w:r>
      <w:r w:rsidRPr="00826425">
        <w:rPr>
          <w:rFonts w:hint="eastAsia"/>
          <w:sz w:val="24"/>
          <w:szCs w:val="24"/>
        </w:rPr>
        <w:t>费用。</w:t>
      </w:r>
    </w:p>
    <w:p w:rsidR="00310513" w:rsidRPr="00826425" w:rsidRDefault="002F7C22" w:rsidP="00310513">
      <w:pPr>
        <w:spacing w:line="360" w:lineRule="auto"/>
        <w:rPr>
          <w:b/>
          <w:sz w:val="24"/>
          <w:szCs w:val="24"/>
        </w:rPr>
      </w:pPr>
      <w:r w:rsidRPr="00826425">
        <w:rPr>
          <w:b/>
          <w:sz w:val="24"/>
          <w:szCs w:val="24"/>
        </w:rPr>
        <w:t>1</w:t>
      </w:r>
      <w:r w:rsidR="001168E7">
        <w:rPr>
          <w:b/>
          <w:sz w:val="24"/>
          <w:szCs w:val="24"/>
        </w:rPr>
        <w:t>0</w:t>
      </w:r>
      <w:r w:rsidR="00310513" w:rsidRPr="00826425">
        <w:rPr>
          <w:rFonts w:hint="eastAsia"/>
          <w:b/>
          <w:sz w:val="24"/>
          <w:szCs w:val="24"/>
        </w:rPr>
        <w:t>、</w:t>
      </w:r>
      <w:r w:rsidR="00114683" w:rsidRPr="00826425">
        <w:rPr>
          <w:rFonts w:hint="eastAsia"/>
          <w:b/>
          <w:sz w:val="24"/>
          <w:szCs w:val="24"/>
        </w:rPr>
        <w:t>其他要求</w:t>
      </w:r>
    </w:p>
    <w:p w:rsidR="00310513" w:rsidRPr="00826425" w:rsidRDefault="00251F75" w:rsidP="00114683">
      <w:pPr>
        <w:spacing w:line="360" w:lineRule="auto"/>
        <w:rPr>
          <w:sz w:val="24"/>
          <w:szCs w:val="24"/>
        </w:rPr>
      </w:pPr>
      <w:r w:rsidRPr="00826425">
        <w:rPr>
          <w:rFonts w:hint="eastAsia"/>
          <w:sz w:val="24"/>
          <w:szCs w:val="24"/>
        </w:rPr>
        <w:t>（</w:t>
      </w:r>
      <w:r w:rsidRPr="00826425">
        <w:rPr>
          <w:rFonts w:hint="eastAsia"/>
          <w:sz w:val="24"/>
          <w:szCs w:val="24"/>
        </w:rPr>
        <w:t>1</w:t>
      </w:r>
      <w:r w:rsidRPr="00826425">
        <w:rPr>
          <w:rFonts w:hint="eastAsia"/>
          <w:sz w:val="24"/>
          <w:szCs w:val="24"/>
        </w:rPr>
        <w:t>）</w:t>
      </w:r>
      <w:r w:rsidR="00114683" w:rsidRPr="00826425">
        <w:rPr>
          <w:rFonts w:hint="eastAsia"/>
          <w:sz w:val="24"/>
          <w:szCs w:val="24"/>
        </w:rPr>
        <w:t>本项目所用材料、设备均由承包商自行准备。</w:t>
      </w:r>
    </w:p>
    <w:p w:rsidR="00310513" w:rsidRPr="00826425" w:rsidRDefault="00251F75" w:rsidP="00310513">
      <w:pPr>
        <w:spacing w:line="360" w:lineRule="auto"/>
        <w:rPr>
          <w:sz w:val="24"/>
          <w:szCs w:val="24"/>
        </w:rPr>
      </w:pPr>
      <w:r w:rsidRPr="00826425">
        <w:rPr>
          <w:rFonts w:hint="eastAsia"/>
          <w:sz w:val="24"/>
          <w:szCs w:val="24"/>
        </w:rPr>
        <w:t>（</w:t>
      </w:r>
      <w:r w:rsidR="00114683" w:rsidRPr="00826425">
        <w:rPr>
          <w:sz w:val="24"/>
          <w:szCs w:val="24"/>
        </w:rPr>
        <w:t>2</w:t>
      </w:r>
      <w:r w:rsidRPr="00826425">
        <w:rPr>
          <w:rFonts w:hint="eastAsia"/>
          <w:sz w:val="24"/>
          <w:szCs w:val="24"/>
        </w:rPr>
        <w:t>）</w:t>
      </w:r>
      <w:r w:rsidR="00114683" w:rsidRPr="00826425">
        <w:rPr>
          <w:rFonts w:hint="eastAsia"/>
          <w:sz w:val="24"/>
          <w:szCs w:val="24"/>
        </w:rPr>
        <w:t>承包商对</w:t>
      </w:r>
      <w:r w:rsidR="00776D25" w:rsidRPr="00826425">
        <w:rPr>
          <w:rFonts w:hint="eastAsia"/>
          <w:sz w:val="24"/>
          <w:szCs w:val="24"/>
        </w:rPr>
        <w:t>所有涉及报告</w:t>
      </w:r>
      <w:r w:rsidR="00114683" w:rsidRPr="00826425">
        <w:rPr>
          <w:rFonts w:hint="eastAsia"/>
          <w:sz w:val="24"/>
          <w:szCs w:val="24"/>
        </w:rPr>
        <w:t>的优化，</w:t>
      </w:r>
      <w:r w:rsidR="00776D25" w:rsidRPr="00826425">
        <w:rPr>
          <w:rFonts w:hint="eastAsia"/>
          <w:sz w:val="24"/>
          <w:szCs w:val="24"/>
        </w:rPr>
        <w:t>昆</w:t>
      </w:r>
      <w:proofErr w:type="gramStart"/>
      <w:r w:rsidR="00776D25" w:rsidRPr="00826425">
        <w:rPr>
          <w:rFonts w:hint="eastAsia"/>
          <w:sz w:val="24"/>
          <w:szCs w:val="24"/>
        </w:rPr>
        <w:t>纤</w:t>
      </w:r>
      <w:proofErr w:type="gramEnd"/>
      <w:r w:rsidR="00776D25" w:rsidRPr="00826425">
        <w:rPr>
          <w:rFonts w:hint="eastAsia"/>
          <w:sz w:val="24"/>
          <w:szCs w:val="24"/>
        </w:rPr>
        <w:t>公司</w:t>
      </w:r>
      <w:r w:rsidR="00114683" w:rsidRPr="00826425">
        <w:rPr>
          <w:rFonts w:hint="eastAsia"/>
          <w:sz w:val="24"/>
          <w:szCs w:val="24"/>
        </w:rPr>
        <w:t>理解为完成</w:t>
      </w:r>
      <w:r w:rsidR="00776D25" w:rsidRPr="00826425">
        <w:rPr>
          <w:rFonts w:hint="eastAsia"/>
          <w:sz w:val="24"/>
          <w:szCs w:val="24"/>
        </w:rPr>
        <w:t>项目</w:t>
      </w:r>
      <w:r w:rsidR="00114683" w:rsidRPr="00826425">
        <w:rPr>
          <w:rFonts w:hint="eastAsia"/>
          <w:sz w:val="24"/>
          <w:szCs w:val="24"/>
        </w:rPr>
        <w:t>合同内容所采用的措施项目，不计算费用；</w:t>
      </w:r>
    </w:p>
    <w:p w:rsidR="00462238" w:rsidRPr="00826425" w:rsidRDefault="00462238" w:rsidP="00462238">
      <w:pPr>
        <w:spacing w:line="360" w:lineRule="auto"/>
        <w:rPr>
          <w:sz w:val="24"/>
          <w:szCs w:val="24"/>
        </w:rPr>
      </w:pPr>
      <w:r w:rsidRPr="00826425">
        <w:rPr>
          <w:rFonts w:hint="eastAsia"/>
          <w:sz w:val="24"/>
          <w:szCs w:val="24"/>
        </w:rPr>
        <w:t>（</w:t>
      </w:r>
      <w:r w:rsidRPr="00826425">
        <w:rPr>
          <w:sz w:val="24"/>
          <w:szCs w:val="24"/>
        </w:rPr>
        <w:t>3</w:t>
      </w:r>
      <w:r w:rsidRPr="00826425">
        <w:rPr>
          <w:rFonts w:hint="eastAsia"/>
          <w:sz w:val="24"/>
          <w:szCs w:val="24"/>
        </w:rPr>
        <w:t>）本项目不允许转包、分包。</w:t>
      </w:r>
    </w:p>
    <w:p w:rsidR="00AE00D1" w:rsidRPr="00826425" w:rsidRDefault="002B15EE" w:rsidP="00310513">
      <w:pPr>
        <w:spacing w:line="360" w:lineRule="auto"/>
        <w:rPr>
          <w:b/>
          <w:sz w:val="24"/>
          <w:szCs w:val="24"/>
        </w:rPr>
      </w:pPr>
      <w:r w:rsidRPr="00826425">
        <w:rPr>
          <w:rFonts w:hint="eastAsia"/>
          <w:b/>
          <w:sz w:val="24"/>
          <w:szCs w:val="24"/>
        </w:rPr>
        <w:t>五</w:t>
      </w:r>
      <w:r w:rsidR="00AE00D1" w:rsidRPr="00826425">
        <w:rPr>
          <w:rFonts w:hint="eastAsia"/>
          <w:b/>
          <w:sz w:val="24"/>
          <w:szCs w:val="24"/>
        </w:rPr>
        <w:t>、项目安全和进度</w:t>
      </w:r>
    </w:p>
    <w:p w:rsidR="00AE00D1" w:rsidRPr="00826425" w:rsidRDefault="00AE00D1" w:rsidP="00AE00D1">
      <w:pPr>
        <w:spacing w:line="360" w:lineRule="auto"/>
        <w:rPr>
          <w:sz w:val="24"/>
          <w:szCs w:val="24"/>
        </w:rPr>
      </w:pPr>
      <w:r w:rsidRPr="00826425">
        <w:rPr>
          <w:rFonts w:hint="eastAsia"/>
          <w:sz w:val="24"/>
          <w:szCs w:val="24"/>
        </w:rPr>
        <w:lastRenderedPageBreak/>
        <w:t>1</w:t>
      </w:r>
      <w:r w:rsidRPr="00826425">
        <w:rPr>
          <w:rFonts w:hint="eastAsia"/>
          <w:sz w:val="24"/>
          <w:szCs w:val="24"/>
        </w:rPr>
        <w:t>、项目实施时</w:t>
      </w:r>
      <w:r w:rsidR="00A90BBD" w:rsidRPr="00826425">
        <w:rPr>
          <w:rFonts w:hint="eastAsia"/>
          <w:sz w:val="24"/>
          <w:szCs w:val="24"/>
        </w:rPr>
        <w:t>承包</w:t>
      </w:r>
      <w:r w:rsidRPr="00826425">
        <w:rPr>
          <w:rFonts w:hint="eastAsia"/>
          <w:sz w:val="24"/>
          <w:szCs w:val="24"/>
        </w:rPr>
        <w:t>方除严格执行国家相关安全规范外，还应严格执行昆</w:t>
      </w:r>
      <w:proofErr w:type="gramStart"/>
      <w:r w:rsidRPr="00826425">
        <w:rPr>
          <w:rFonts w:hint="eastAsia"/>
          <w:sz w:val="24"/>
          <w:szCs w:val="24"/>
        </w:rPr>
        <w:t>纤</w:t>
      </w:r>
      <w:proofErr w:type="gramEnd"/>
      <w:r w:rsidR="00AB577B" w:rsidRPr="00826425">
        <w:rPr>
          <w:rFonts w:hint="eastAsia"/>
          <w:sz w:val="24"/>
          <w:szCs w:val="24"/>
        </w:rPr>
        <w:t>公司</w:t>
      </w:r>
      <w:r w:rsidRPr="00826425">
        <w:rPr>
          <w:rFonts w:hint="eastAsia"/>
          <w:sz w:val="24"/>
          <w:szCs w:val="24"/>
        </w:rPr>
        <w:t>安全管理制度及《现场施工检查、监护表》《移动电器检查（监护）表》及《临时用电申请表》《昆纤公司项目隐蔽工程随工验收单》的安全要求。环评单位在进行现场监测时应指定安全员进行监督。</w:t>
      </w:r>
    </w:p>
    <w:p w:rsidR="00AE00D1" w:rsidRPr="00826425" w:rsidRDefault="00AE00D1" w:rsidP="00AE00D1">
      <w:pPr>
        <w:spacing w:line="360" w:lineRule="auto"/>
        <w:rPr>
          <w:sz w:val="24"/>
          <w:szCs w:val="24"/>
        </w:rPr>
      </w:pPr>
      <w:r w:rsidRPr="00826425">
        <w:rPr>
          <w:rFonts w:hint="eastAsia"/>
          <w:sz w:val="24"/>
          <w:szCs w:val="24"/>
        </w:rPr>
        <w:t>2</w:t>
      </w:r>
      <w:r w:rsidRPr="00826425">
        <w:rPr>
          <w:rFonts w:hint="eastAsia"/>
          <w:sz w:val="24"/>
          <w:szCs w:val="24"/>
        </w:rPr>
        <w:t>、如果</w:t>
      </w:r>
      <w:r w:rsidR="00A90BBD" w:rsidRPr="00826425">
        <w:rPr>
          <w:rFonts w:hint="eastAsia"/>
          <w:sz w:val="24"/>
          <w:szCs w:val="24"/>
        </w:rPr>
        <w:t>项目进行过程中</w:t>
      </w:r>
      <w:r w:rsidR="00AB577B" w:rsidRPr="00826425">
        <w:rPr>
          <w:rFonts w:hint="eastAsia"/>
          <w:sz w:val="24"/>
          <w:szCs w:val="24"/>
        </w:rPr>
        <w:t>有</w:t>
      </w:r>
      <w:r w:rsidR="00F461ED" w:rsidRPr="00826425">
        <w:rPr>
          <w:rFonts w:hint="eastAsia"/>
          <w:sz w:val="24"/>
          <w:szCs w:val="24"/>
        </w:rPr>
        <w:t>违反上述要求的行为，将视为违与昆</w:t>
      </w:r>
      <w:proofErr w:type="gramStart"/>
      <w:r w:rsidR="00F461ED" w:rsidRPr="00826425">
        <w:rPr>
          <w:rFonts w:hint="eastAsia"/>
          <w:sz w:val="24"/>
          <w:szCs w:val="24"/>
        </w:rPr>
        <w:t>纤</w:t>
      </w:r>
      <w:proofErr w:type="gramEnd"/>
      <w:r w:rsidR="00F461ED" w:rsidRPr="00826425">
        <w:rPr>
          <w:rFonts w:hint="eastAsia"/>
          <w:sz w:val="24"/>
          <w:szCs w:val="24"/>
        </w:rPr>
        <w:t>公司签订的《承包商环境、健康、安全协议》</w:t>
      </w:r>
      <w:r w:rsidRPr="00826425">
        <w:rPr>
          <w:rFonts w:hint="eastAsia"/>
          <w:sz w:val="24"/>
          <w:szCs w:val="24"/>
        </w:rPr>
        <w:t>的规定</w:t>
      </w:r>
      <w:r w:rsidR="00F461ED" w:rsidRPr="00826425">
        <w:rPr>
          <w:rFonts w:hint="eastAsia"/>
          <w:sz w:val="24"/>
          <w:szCs w:val="24"/>
        </w:rPr>
        <w:t>，将按规定进行处罚</w:t>
      </w:r>
      <w:r w:rsidRPr="00826425">
        <w:rPr>
          <w:rFonts w:hint="eastAsia"/>
          <w:sz w:val="24"/>
          <w:szCs w:val="24"/>
        </w:rPr>
        <w:t>。</w:t>
      </w:r>
    </w:p>
    <w:p w:rsidR="00AE00D1" w:rsidRPr="00826425" w:rsidRDefault="002B15EE" w:rsidP="00AE00D1">
      <w:pPr>
        <w:spacing w:line="360" w:lineRule="auto"/>
        <w:rPr>
          <w:b/>
          <w:sz w:val="24"/>
          <w:szCs w:val="24"/>
        </w:rPr>
      </w:pPr>
      <w:r w:rsidRPr="00826425">
        <w:rPr>
          <w:rFonts w:hint="eastAsia"/>
          <w:b/>
          <w:sz w:val="24"/>
          <w:szCs w:val="24"/>
        </w:rPr>
        <w:t>六</w:t>
      </w:r>
      <w:r w:rsidR="00AE00D1" w:rsidRPr="00826425">
        <w:rPr>
          <w:rFonts w:hint="eastAsia"/>
          <w:b/>
          <w:sz w:val="24"/>
          <w:szCs w:val="24"/>
        </w:rPr>
        <w:t>、项目验收要求</w:t>
      </w:r>
      <w:r w:rsidR="002F7C22" w:rsidRPr="00826425">
        <w:rPr>
          <w:rFonts w:hint="eastAsia"/>
          <w:b/>
          <w:sz w:val="24"/>
          <w:szCs w:val="24"/>
        </w:rPr>
        <w:t>及支付条款</w:t>
      </w:r>
    </w:p>
    <w:p w:rsidR="00430A30" w:rsidRPr="00826425" w:rsidRDefault="00430A30" w:rsidP="00AE00D1">
      <w:pPr>
        <w:spacing w:line="360" w:lineRule="auto"/>
        <w:rPr>
          <w:b/>
          <w:sz w:val="24"/>
          <w:szCs w:val="24"/>
        </w:rPr>
      </w:pPr>
      <w:r w:rsidRPr="00826425">
        <w:rPr>
          <w:rFonts w:hint="eastAsia"/>
          <w:b/>
          <w:sz w:val="24"/>
          <w:szCs w:val="24"/>
        </w:rPr>
        <w:t>1</w:t>
      </w:r>
      <w:r w:rsidRPr="00826425">
        <w:rPr>
          <w:b/>
          <w:sz w:val="24"/>
          <w:szCs w:val="24"/>
        </w:rPr>
        <w:t>.</w:t>
      </w:r>
      <w:r w:rsidRPr="00826425">
        <w:rPr>
          <w:rFonts w:hint="eastAsia"/>
          <w:b/>
          <w:sz w:val="24"/>
          <w:szCs w:val="24"/>
        </w:rPr>
        <w:t>验收要求</w:t>
      </w:r>
    </w:p>
    <w:p w:rsidR="00776D25" w:rsidRPr="00826425" w:rsidRDefault="00430A30" w:rsidP="002E78BB">
      <w:pPr>
        <w:spacing w:line="360" w:lineRule="auto"/>
        <w:rPr>
          <w:sz w:val="24"/>
          <w:szCs w:val="24"/>
        </w:rPr>
      </w:pPr>
      <w:r w:rsidRPr="00826425">
        <w:rPr>
          <w:rFonts w:hint="eastAsia"/>
          <w:sz w:val="24"/>
          <w:szCs w:val="24"/>
        </w:rPr>
        <w:t>（</w:t>
      </w:r>
      <w:r w:rsidRPr="00826425">
        <w:rPr>
          <w:rFonts w:hint="eastAsia"/>
          <w:sz w:val="24"/>
          <w:szCs w:val="24"/>
        </w:rPr>
        <w:t>1</w:t>
      </w:r>
      <w:r w:rsidRPr="00826425">
        <w:rPr>
          <w:rFonts w:hint="eastAsia"/>
          <w:sz w:val="24"/>
          <w:szCs w:val="24"/>
        </w:rPr>
        <w:t>）</w:t>
      </w:r>
      <w:r w:rsidR="00DB10C4" w:rsidRPr="00826425">
        <w:rPr>
          <w:rFonts w:hint="eastAsia"/>
          <w:sz w:val="24"/>
          <w:szCs w:val="24"/>
        </w:rPr>
        <w:t>在规定时间前</w:t>
      </w:r>
      <w:r w:rsidR="00D01D21" w:rsidRPr="00826425">
        <w:rPr>
          <w:rFonts w:hint="eastAsia"/>
          <w:sz w:val="24"/>
          <w:szCs w:val="24"/>
        </w:rPr>
        <w:t>，</w:t>
      </w:r>
      <w:r w:rsidR="00EF4C5B" w:rsidRPr="00826425">
        <w:rPr>
          <w:rFonts w:hint="eastAsia"/>
          <w:sz w:val="24"/>
          <w:szCs w:val="24"/>
        </w:rPr>
        <w:t>环</w:t>
      </w:r>
      <w:proofErr w:type="gramStart"/>
      <w:r w:rsidR="00EF4C5B" w:rsidRPr="00826425">
        <w:rPr>
          <w:rFonts w:hint="eastAsia"/>
          <w:sz w:val="24"/>
          <w:szCs w:val="24"/>
        </w:rPr>
        <w:t>评报告</w:t>
      </w:r>
      <w:proofErr w:type="gramEnd"/>
      <w:r w:rsidR="00D01D21" w:rsidRPr="00826425">
        <w:rPr>
          <w:rFonts w:hint="eastAsia"/>
          <w:sz w:val="24"/>
          <w:szCs w:val="24"/>
        </w:rPr>
        <w:t>或表</w:t>
      </w:r>
      <w:r w:rsidR="00F94447" w:rsidRPr="00826425">
        <w:rPr>
          <w:rFonts w:hint="eastAsia"/>
          <w:sz w:val="24"/>
          <w:szCs w:val="24"/>
        </w:rPr>
        <w:t>提交环评评估中心</w:t>
      </w:r>
      <w:r w:rsidR="00D01D21" w:rsidRPr="00826425">
        <w:rPr>
          <w:rFonts w:hint="eastAsia"/>
          <w:sz w:val="24"/>
          <w:szCs w:val="24"/>
        </w:rPr>
        <w:t>评审</w:t>
      </w:r>
      <w:r w:rsidR="00F94447" w:rsidRPr="00826425">
        <w:rPr>
          <w:rFonts w:hint="eastAsia"/>
          <w:sz w:val="24"/>
          <w:szCs w:val="24"/>
        </w:rPr>
        <w:t>。随后</w:t>
      </w:r>
      <w:r w:rsidR="00D01D21" w:rsidRPr="00826425">
        <w:rPr>
          <w:rFonts w:hint="eastAsia"/>
          <w:sz w:val="24"/>
          <w:szCs w:val="24"/>
        </w:rPr>
        <w:t>按照评审意见完成环</w:t>
      </w:r>
      <w:proofErr w:type="gramStart"/>
      <w:r w:rsidR="00D01D21" w:rsidRPr="00826425">
        <w:rPr>
          <w:rFonts w:hint="eastAsia"/>
          <w:sz w:val="24"/>
          <w:szCs w:val="24"/>
        </w:rPr>
        <w:t>评报告</w:t>
      </w:r>
      <w:proofErr w:type="gramEnd"/>
      <w:r w:rsidR="00D01D21" w:rsidRPr="00826425">
        <w:rPr>
          <w:rFonts w:hint="eastAsia"/>
          <w:sz w:val="24"/>
          <w:szCs w:val="24"/>
        </w:rPr>
        <w:t>或表的修改，报</w:t>
      </w:r>
      <w:r w:rsidR="00776D25" w:rsidRPr="00826425">
        <w:rPr>
          <w:rFonts w:hint="eastAsia"/>
          <w:sz w:val="24"/>
          <w:szCs w:val="24"/>
        </w:rPr>
        <w:t>有审批权的</w:t>
      </w:r>
      <w:r w:rsidR="00DC3B01" w:rsidRPr="00826425">
        <w:rPr>
          <w:rFonts w:hint="eastAsia"/>
          <w:sz w:val="24"/>
          <w:szCs w:val="24"/>
        </w:rPr>
        <w:t>环保部门评审</w:t>
      </w:r>
      <w:r w:rsidRPr="00826425">
        <w:rPr>
          <w:rFonts w:hint="eastAsia"/>
          <w:sz w:val="24"/>
          <w:szCs w:val="24"/>
        </w:rPr>
        <w:t>，取得相关环评批复。</w:t>
      </w:r>
    </w:p>
    <w:p w:rsidR="00D01D21" w:rsidRPr="00826425" w:rsidRDefault="00430A30" w:rsidP="002E78BB">
      <w:pPr>
        <w:spacing w:line="360" w:lineRule="auto"/>
        <w:rPr>
          <w:sz w:val="24"/>
          <w:szCs w:val="24"/>
        </w:rPr>
      </w:pPr>
      <w:r w:rsidRPr="00826425">
        <w:rPr>
          <w:rFonts w:hint="eastAsia"/>
          <w:sz w:val="24"/>
          <w:szCs w:val="24"/>
        </w:rPr>
        <w:t>（</w:t>
      </w:r>
      <w:r w:rsidRPr="00826425">
        <w:rPr>
          <w:sz w:val="24"/>
          <w:szCs w:val="24"/>
        </w:rPr>
        <w:t>2</w:t>
      </w:r>
      <w:r w:rsidRPr="00826425">
        <w:rPr>
          <w:rFonts w:hint="eastAsia"/>
          <w:sz w:val="24"/>
          <w:szCs w:val="24"/>
        </w:rPr>
        <w:t>）</w:t>
      </w:r>
      <w:r w:rsidR="00F94447" w:rsidRPr="00826425">
        <w:rPr>
          <w:rFonts w:hint="eastAsia"/>
          <w:sz w:val="24"/>
          <w:szCs w:val="24"/>
        </w:rPr>
        <w:t>在项目安装完成后，产生实际污染物排放之前，</w:t>
      </w:r>
      <w:r w:rsidR="00D01D21" w:rsidRPr="00826425">
        <w:rPr>
          <w:rFonts w:hint="eastAsia"/>
          <w:sz w:val="24"/>
          <w:szCs w:val="24"/>
        </w:rPr>
        <w:t>完成新</w:t>
      </w:r>
      <w:proofErr w:type="gramStart"/>
      <w:r w:rsidR="00D01D21" w:rsidRPr="00826425">
        <w:rPr>
          <w:rFonts w:hint="eastAsia"/>
          <w:sz w:val="24"/>
          <w:szCs w:val="24"/>
        </w:rPr>
        <w:t>排污证</w:t>
      </w:r>
      <w:proofErr w:type="gramEnd"/>
      <w:r w:rsidR="00D01D21" w:rsidRPr="00826425">
        <w:rPr>
          <w:rFonts w:hint="eastAsia"/>
          <w:sz w:val="24"/>
          <w:szCs w:val="24"/>
        </w:rPr>
        <w:t>的申报，并</w:t>
      </w:r>
      <w:r w:rsidR="00F94447" w:rsidRPr="00826425">
        <w:rPr>
          <w:rFonts w:hint="eastAsia"/>
          <w:sz w:val="24"/>
          <w:szCs w:val="24"/>
        </w:rPr>
        <w:t>协助昆纤公司</w:t>
      </w:r>
      <w:r w:rsidR="00D01D21" w:rsidRPr="00826425">
        <w:rPr>
          <w:rFonts w:hint="eastAsia"/>
          <w:sz w:val="24"/>
          <w:szCs w:val="24"/>
        </w:rPr>
        <w:t>取得新排污证；完成突发环境事件应急预案的</w:t>
      </w:r>
      <w:r w:rsidR="00E639AF" w:rsidRPr="00826425">
        <w:rPr>
          <w:rFonts w:hint="eastAsia"/>
          <w:sz w:val="24"/>
          <w:szCs w:val="24"/>
        </w:rPr>
        <w:t>编制、评审、修改和备案等工作</w:t>
      </w:r>
      <w:r w:rsidR="00D01D21" w:rsidRPr="00826425">
        <w:rPr>
          <w:rFonts w:hint="eastAsia"/>
          <w:sz w:val="24"/>
          <w:szCs w:val="24"/>
        </w:rPr>
        <w:t>。</w:t>
      </w:r>
    </w:p>
    <w:p w:rsidR="00F94447" w:rsidRPr="00826425" w:rsidRDefault="00430A30" w:rsidP="00F94447">
      <w:pPr>
        <w:spacing w:line="360" w:lineRule="auto"/>
        <w:rPr>
          <w:sz w:val="24"/>
          <w:szCs w:val="24"/>
        </w:rPr>
      </w:pPr>
      <w:r w:rsidRPr="00826425">
        <w:rPr>
          <w:rFonts w:hint="eastAsia"/>
          <w:sz w:val="24"/>
          <w:szCs w:val="24"/>
        </w:rPr>
        <w:t>（</w:t>
      </w:r>
      <w:r w:rsidRPr="00826425">
        <w:rPr>
          <w:sz w:val="24"/>
          <w:szCs w:val="24"/>
        </w:rPr>
        <w:t>3</w:t>
      </w:r>
      <w:r w:rsidRPr="00826425">
        <w:rPr>
          <w:rFonts w:hint="eastAsia"/>
          <w:sz w:val="24"/>
          <w:szCs w:val="24"/>
        </w:rPr>
        <w:t>）</w:t>
      </w:r>
      <w:r w:rsidR="00DB10C4" w:rsidRPr="00826425">
        <w:rPr>
          <w:rFonts w:hint="eastAsia"/>
          <w:sz w:val="24"/>
          <w:szCs w:val="24"/>
        </w:rPr>
        <w:t>在规定时间前</w:t>
      </w:r>
      <w:r w:rsidR="00C7456E" w:rsidRPr="00826425">
        <w:rPr>
          <w:rFonts w:hint="eastAsia"/>
          <w:sz w:val="24"/>
          <w:szCs w:val="24"/>
        </w:rPr>
        <w:t>，</w:t>
      </w:r>
      <w:r w:rsidR="00F94447" w:rsidRPr="00826425">
        <w:rPr>
          <w:rFonts w:hint="eastAsia"/>
          <w:sz w:val="24"/>
          <w:szCs w:val="24"/>
        </w:rPr>
        <w:t>完成环保验收监测（调查）报告和验收报告书或表的编制。协助昆</w:t>
      </w:r>
      <w:proofErr w:type="gramStart"/>
      <w:r w:rsidR="00F94447" w:rsidRPr="00826425">
        <w:rPr>
          <w:rFonts w:hint="eastAsia"/>
          <w:sz w:val="24"/>
          <w:szCs w:val="24"/>
        </w:rPr>
        <w:t>纤</w:t>
      </w:r>
      <w:proofErr w:type="gramEnd"/>
      <w:r w:rsidR="00F94447" w:rsidRPr="00826425">
        <w:rPr>
          <w:rFonts w:hint="eastAsia"/>
          <w:sz w:val="24"/>
          <w:szCs w:val="24"/>
        </w:rPr>
        <w:t>公司严格按照法规要求公开相关信息，登录全国建设项目竣工环境保护验收信息平台填报完成要求的信息。并协助昆</w:t>
      </w:r>
      <w:proofErr w:type="gramStart"/>
      <w:r w:rsidR="00F94447" w:rsidRPr="00826425">
        <w:rPr>
          <w:rFonts w:hint="eastAsia"/>
          <w:sz w:val="24"/>
          <w:szCs w:val="24"/>
        </w:rPr>
        <w:t>纤</w:t>
      </w:r>
      <w:proofErr w:type="gramEnd"/>
      <w:r w:rsidR="00F94447" w:rsidRPr="00826425">
        <w:rPr>
          <w:rFonts w:hint="eastAsia"/>
          <w:sz w:val="24"/>
          <w:szCs w:val="24"/>
        </w:rPr>
        <w:t>公司将要求的环保验收资料</w:t>
      </w:r>
      <w:proofErr w:type="gramStart"/>
      <w:r w:rsidR="00F94447" w:rsidRPr="00826425">
        <w:rPr>
          <w:rFonts w:hint="eastAsia"/>
          <w:sz w:val="24"/>
          <w:szCs w:val="24"/>
        </w:rPr>
        <w:t>送相</w:t>
      </w:r>
      <w:proofErr w:type="gramEnd"/>
      <w:r w:rsidR="00F94447" w:rsidRPr="00826425">
        <w:rPr>
          <w:rFonts w:hint="eastAsia"/>
          <w:sz w:val="24"/>
          <w:szCs w:val="24"/>
        </w:rPr>
        <w:t>关环保部门备案。</w:t>
      </w:r>
    </w:p>
    <w:p w:rsidR="00430A30" w:rsidRPr="00826425" w:rsidRDefault="00430A30" w:rsidP="00F94447">
      <w:pPr>
        <w:spacing w:line="360" w:lineRule="auto"/>
        <w:rPr>
          <w:sz w:val="24"/>
          <w:szCs w:val="24"/>
        </w:rPr>
      </w:pPr>
      <w:r w:rsidRPr="00826425">
        <w:rPr>
          <w:rFonts w:hint="eastAsia"/>
          <w:sz w:val="24"/>
          <w:szCs w:val="24"/>
        </w:rPr>
        <w:t>2</w:t>
      </w:r>
      <w:r w:rsidRPr="00826425">
        <w:rPr>
          <w:sz w:val="24"/>
          <w:szCs w:val="24"/>
        </w:rPr>
        <w:t>.</w:t>
      </w:r>
      <w:r w:rsidRPr="00826425">
        <w:rPr>
          <w:rFonts w:hint="eastAsia"/>
          <w:sz w:val="24"/>
          <w:szCs w:val="24"/>
        </w:rPr>
        <w:t>支付条款</w:t>
      </w:r>
    </w:p>
    <w:p w:rsidR="002136CA" w:rsidRPr="00826425" w:rsidRDefault="002136CA" w:rsidP="00F62208">
      <w:pPr>
        <w:spacing w:line="360" w:lineRule="auto"/>
        <w:ind w:firstLineChars="200" w:firstLine="480"/>
        <w:rPr>
          <w:sz w:val="24"/>
          <w:szCs w:val="24"/>
        </w:rPr>
      </w:pPr>
      <w:r w:rsidRPr="00826425">
        <w:rPr>
          <w:rFonts w:hint="eastAsia"/>
          <w:sz w:val="24"/>
          <w:szCs w:val="24"/>
        </w:rPr>
        <w:t>在规定时间前，</w:t>
      </w:r>
      <w:r w:rsidR="00364220" w:rsidRPr="00826425">
        <w:rPr>
          <w:rFonts w:hint="eastAsia"/>
          <w:sz w:val="24"/>
          <w:szCs w:val="24"/>
        </w:rPr>
        <w:t>开展环境现状监测、数据分析，编制项目环境影响评价报告书或表</w:t>
      </w:r>
      <w:r w:rsidR="00364220">
        <w:rPr>
          <w:rFonts w:hint="eastAsia"/>
          <w:sz w:val="24"/>
          <w:szCs w:val="24"/>
        </w:rPr>
        <w:t>，</w:t>
      </w:r>
      <w:r w:rsidR="00364220" w:rsidRPr="00826425">
        <w:rPr>
          <w:rFonts w:hint="eastAsia"/>
          <w:sz w:val="24"/>
          <w:szCs w:val="24"/>
        </w:rPr>
        <w:t>报告书或表</w:t>
      </w:r>
      <w:r w:rsidR="00364220">
        <w:rPr>
          <w:rFonts w:hint="eastAsia"/>
          <w:sz w:val="24"/>
          <w:szCs w:val="24"/>
        </w:rPr>
        <w:t>的内容</w:t>
      </w:r>
      <w:r w:rsidR="00F62208" w:rsidRPr="00826425">
        <w:rPr>
          <w:rFonts w:hint="eastAsia"/>
          <w:sz w:val="24"/>
          <w:szCs w:val="24"/>
        </w:rPr>
        <w:t>符合相关质量要求</w:t>
      </w:r>
      <w:r w:rsidR="00364220">
        <w:rPr>
          <w:rFonts w:hint="eastAsia"/>
          <w:sz w:val="24"/>
          <w:szCs w:val="24"/>
        </w:rPr>
        <w:t>具备</w:t>
      </w:r>
      <w:r w:rsidR="00364220" w:rsidRPr="00826425">
        <w:rPr>
          <w:rFonts w:hint="eastAsia"/>
          <w:sz w:val="24"/>
          <w:szCs w:val="24"/>
        </w:rPr>
        <w:t>提交</w:t>
      </w:r>
      <w:r w:rsidR="00364220">
        <w:rPr>
          <w:rFonts w:hint="eastAsia"/>
          <w:sz w:val="24"/>
          <w:szCs w:val="24"/>
        </w:rPr>
        <w:t>至</w:t>
      </w:r>
      <w:r w:rsidR="00364220" w:rsidRPr="00826425">
        <w:rPr>
          <w:rFonts w:hint="eastAsia"/>
          <w:sz w:val="24"/>
          <w:szCs w:val="24"/>
        </w:rPr>
        <w:t>评估中心评审</w:t>
      </w:r>
      <w:r w:rsidR="00364220">
        <w:rPr>
          <w:rFonts w:hint="eastAsia"/>
          <w:sz w:val="24"/>
          <w:szCs w:val="24"/>
        </w:rPr>
        <w:t>条件后支付合同总价</w:t>
      </w:r>
      <w:r w:rsidR="0023059C">
        <w:rPr>
          <w:sz w:val="24"/>
          <w:szCs w:val="24"/>
        </w:rPr>
        <w:t>2</w:t>
      </w:r>
      <w:r w:rsidR="00364220">
        <w:rPr>
          <w:sz w:val="24"/>
          <w:szCs w:val="24"/>
        </w:rPr>
        <w:t>0%</w:t>
      </w:r>
      <w:r w:rsidR="00364220">
        <w:rPr>
          <w:rFonts w:hint="eastAsia"/>
          <w:sz w:val="24"/>
          <w:szCs w:val="24"/>
        </w:rPr>
        <w:t>。</w:t>
      </w:r>
      <w:r w:rsidR="00DC3D8E" w:rsidRPr="00826425">
        <w:rPr>
          <w:rFonts w:hint="eastAsia"/>
          <w:sz w:val="24"/>
          <w:szCs w:val="24"/>
        </w:rPr>
        <w:t>提交</w:t>
      </w:r>
      <w:r w:rsidRPr="00826425">
        <w:rPr>
          <w:rFonts w:hint="eastAsia"/>
          <w:sz w:val="24"/>
          <w:szCs w:val="24"/>
        </w:rPr>
        <w:t>环</w:t>
      </w:r>
      <w:proofErr w:type="gramStart"/>
      <w:r w:rsidRPr="00826425">
        <w:rPr>
          <w:rFonts w:hint="eastAsia"/>
          <w:sz w:val="24"/>
          <w:szCs w:val="24"/>
        </w:rPr>
        <w:t>评报告</w:t>
      </w:r>
      <w:proofErr w:type="gramEnd"/>
      <w:r w:rsidRPr="00826425">
        <w:rPr>
          <w:rFonts w:hint="eastAsia"/>
          <w:sz w:val="24"/>
          <w:szCs w:val="24"/>
        </w:rPr>
        <w:t>或</w:t>
      </w:r>
      <w:r w:rsidR="00DC3D8E" w:rsidRPr="00826425">
        <w:rPr>
          <w:rFonts w:hint="eastAsia"/>
          <w:sz w:val="24"/>
          <w:szCs w:val="24"/>
        </w:rPr>
        <w:t>环评</w:t>
      </w:r>
      <w:r w:rsidRPr="00826425">
        <w:rPr>
          <w:rFonts w:hint="eastAsia"/>
          <w:sz w:val="24"/>
          <w:szCs w:val="24"/>
        </w:rPr>
        <w:t>表</w:t>
      </w:r>
      <w:r w:rsidR="00DC3D8E">
        <w:rPr>
          <w:rFonts w:hint="eastAsia"/>
          <w:sz w:val="24"/>
          <w:szCs w:val="24"/>
        </w:rPr>
        <w:t>至</w:t>
      </w:r>
      <w:r w:rsidRPr="00826425">
        <w:rPr>
          <w:rFonts w:hint="eastAsia"/>
          <w:sz w:val="24"/>
          <w:szCs w:val="24"/>
        </w:rPr>
        <w:t>评估中心评审，随后按照评审意见完成环</w:t>
      </w:r>
      <w:proofErr w:type="gramStart"/>
      <w:r w:rsidRPr="00826425">
        <w:rPr>
          <w:rFonts w:hint="eastAsia"/>
          <w:sz w:val="24"/>
          <w:szCs w:val="24"/>
        </w:rPr>
        <w:t>评报告</w:t>
      </w:r>
      <w:proofErr w:type="gramEnd"/>
      <w:r w:rsidRPr="00826425">
        <w:rPr>
          <w:rFonts w:hint="eastAsia"/>
          <w:sz w:val="24"/>
          <w:szCs w:val="24"/>
        </w:rPr>
        <w:t>或表的修改，报有审批权的环保部门评审，取得相关环评批复后支付合同总价</w:t>
      </w:r>
      <w:r w:rsidR="0023059C">
        <w:rPr>
          <w:sz w:val="24"/>
          <w:szCs w:val="24"/>
        </w:rPr>
        <w:t>2</w:t>
      </w:r>
      <w:r w:rsidRPr="00826425">
        <w:rPr>
          <w:sz w:val="24"/>
          <w:szCs w:val="24"/>
        </w:rPr>
        <w:t>0%</w:t>
      </w:r>
      <w:r w:rsidRPr="00826425">
        <w:rPr>
          <w:rFonts w:hint="eastAsia"/>
          <w:sz w:val="24"/>
          <w:szCs w:val="24"/>
        </w:rPr>
        <w:t>。在项目安装完成后，完成新</w:t>
      </w:r>
      <w:proofErr w:type="gramStart"/>
      <w:r w:rsidRPr="00826425">
        <w:rPr>
          <w:rFonts w:hint="eastAsia"/>
          <w:sz w:val="24"/>
          <w:szCs w:val="24"/>
        </w:rPr>
        <w:t>排污证</w:t>
      </w:r>
      <w:proofErr w:type="gramEnd"/>
      <w:r w:rsidRPr="00826425">
        <w:rPr>
          <w:rFonts w:hint="eastAsia"/>
          <w:sz w:val="24"/>
          <w:szCs w:val="24"/>
        </w:rPr>
        <w:t>的申报</w:t>
      </w:r>
      <w:r w:rsidR="00DC3D8E">
        <w:rPr>
          <w:rFonts w:hint="eastAsia"/>
          <w:sz w:val="24"/>
          <w:szCs w:val="24"/>
        </w:rPr>
        <w:t>并</w:t>
      </w:r>
      <w:r w:rsidRPr="00826425">
        <w:rPr>
          <w:rFonts w:hint="eastAsia"/>
          <w:sz w:val="24"/>
          <w:szCs w:val="24"/>
        </w:rPr>
        <w:t>完成突发环境事件应急预案的编制、评审、修改和备案，</w:t>
      </w:r>
      <w:r w:rsidR="006D26FD" w:rsidRPr="00826425">
        <w:rPr>
          <w:rFonts w:hint="eastAsia"/>
          <w:sz w:val="24"/>
          <w:szCs w:val="24"/>
        </w:rPr>
        <w:t>后支付合同总价</w:t>
      </w:r>
      <w:r w:rsidR="006D26FD">
        <w:rPr>
          <w:sz w:val="24"/>
          <w:szCs w:val="24"/>
        </w:rPr>
        <w:t>3</w:t>
      </w:r>
      <w:r w:rsidR="006D26FD" w:rsidRPr="00826425">
        <w:rPr>
          <w:sz w:val="24"/>
          <w:szCs w:val="24"/>
        </w:rPr>
        <w:t>0%</w:t>
      </w:r>
      <w:r w:rsidR="006D26FD">
        <w:rPr>
          <w:rFonts w:hint="eastAsia"/>
          <w:sz w:val="24"/>
          <w:szCs w:val="24"/>
        </w:rPr>
        <w:t>。</w:t>
      </w:r>
      <w:r w:rsidRPr="00826425">
        <w:rPr>
          <w:rFonts w:hint="eastAsia"/>
          <w:sz w:val="24"/>
          <w:szCs w:val="24"/>
        </w:rPr>
        <w:t>完成环保验收监测（调查）报告和验收报告书或表的编制，并协助昆纤公司将要求的环保验收资料送相关环保部门备案后支付合同总价</w:t>
      </w:r>
      <w:r w:rsidR="006D26FD">
        <w:rPr>
          <w:sz w:val="24"/>
          <w:szCs w:val="24"/>
        </w:rPr>
        <w:t>3</w:t>
      </w:r>
      <w:r w:rsidRPr="00826425">
        <w:rPr>
          <w:sz w:val="24"/>
          <w:szCs w:val="24"/>
        </w:rPr>
        <w:t>0%</w:t>
      </w:r>
      <w:r w:rsidR="001168E7">
        <w:rPr>
          <w:rFonts w:hint="eastAsia"/>
          <w:sz w:val="24"/>
          <w:szCs w:val="24"/>
        </w:rPr>
        <w:t>。</w:t>
      </w:r>
    </w:p>
    <w:p w:rsidR="001246E5" w:rsidRPr="00826425" w:rsidRDefault="002B15EE" w:rsidP="00F94447">
      <w:pPr>
        <w:spacing w:line="360" w:lineRule="auto"/>
        <w:rPr>
          <w:b/>
          <w:sz w:val="24"/>
          <w:szCs w:val="24"/>
        </w:rPr>
      </w:pPr>
      <w:r w:rsidRPr="00826425">
        <w:rPr>
          <w:rFonts w:hint="eastAsia"/>
          <w:b/>
          <w:sz w:val="24"/>
          <w:szCs w:val="24"/>
        </w:rPr>
        <w:t>七</w:t>
      </w:r>
      <w:r w:rsidR="00DC3B01" w:rsidRPr="00826425">
        <w:rPr>
          <w:rFonts w:hint="eastAsia"/>
          <w:b/>
          <w:sz w:val="24"/>
          <w:szCs w:val="24"/>
        </w:rPr>
        <w:t>、</w:t>
      </w:r>
      <w:r w:rsidR="001246E5" w:rsidRPr="00826425">
        <w:rPr>
          <w:rFonts w:hint="eastAsia"/>
          <w:b/>
          <w:sz w:val="24"/>
          <w:szCs w:val="24"/>
        </w:rPr>
        <w:t>资料</w:t>
      </w:r>
      <w:r w:rsidR="008C6EC2" w:rsidRPr="00826425">
        <w:rPr>
          <w:rFonts w:hint="eastAsia"/>
          <w:b/>
          <w:sz w:val="24"/>
          <w:szCs w:val="24"/>
        </w:rPr>
        <w:t>要求</w:t>
      </w:r>
    </w:p>
    <w:p w:rsidR="001246E5" w:rsidRPr="00826425" w:rsidRDefault="001246E5" w:rsidP="001246E5">
      <w:pPr>
        <w:spacing w:line="360" w:lineRule="auto"/>
        <w:rPr>
          <w:sz w:val="24"/>
          <w:szCs w:val="24"/>
        </w:rPr>
      </w:pPr>
      <w:r w:rsidRPr="00826425">
        <w:rPr>
          <w:rFonts w:hint="eastAsia"/>
          <w:sz w:val="24"/>
          <w:szCs w:val="24"/>
        </w:rPr>
        <w:t>（</w:t>
      </w:r>
      <w:r w:rsidRPr="00826425">
        <w:rPr>
          <w:rFonts w:hint="eastAsia"/>
          <w:sz w:val="24"/>
          <w:szCs w:val="24"/>
        </w:rPr>
        <w:t>1</w:t>
      </w:r>
      <w:r w:rsidRPr="00826425">
        <w:rPr>
          <w:rFonts w:hint="eastAsia"/>
          <w:sz w:val="24"/>
          <w:szCs w:val="24"/>
        </w:rPr>
        <w:t>）</w:t>
      </w:r>
      <w:r w:rsidR="00AB577B" w:rsidRPr="00826425">
        <w:rPr>
          <w:rFonts w:hint="eastAsia"/>
          <w:sz w:val="24"/>
          <w:szCs w:val="24"/>
        </w:rPr>
        <w:t>昆</w:t>
      </w:r>
      <w:proofErr w:type="gramStart"/>
      <w:r w:rsidR="00AB577B" w:rsidRPr="00826425">
        <w:rPr>
          <w:rFonts w:hint="eastAsia"/>
          <w:sz w:val="24"/>
          <w:szCs w:val="24"/>
        </w:rPr>
        <w:t>纤</w:t>
      </w:r>
      <w:proofErr w:type="gramEnd"/>
      <w:r w:rsidR="00AB577B" w:rsidRPr="00826425">
        <w:rPr>
          <w:rFonts w:hint="eastAsia"/>
          <w:sz w:val="24"/>
          <w:szCs w:val="24"/>
        </w:rPr>
        <w:t>公司</w:t>
      </w:r>
      <w:r w:rsidR="00FF360C" w:rsidRPr="00826425">
        <w:rPr>
          <w:rFonts w:hint="eastAsia"/>
          <w:sz w:val="24"/>
          <w:szCs w:val="24"/>
        </w:rPr>
        <w:t>柔性化技术改造项目</w:t>
      </w:r>
      <w:r w:rsidR="00F461ED" w:rsidRPr="00826425">
        <w:rPr>
          <w:rFonts w:hint="eastAsia"/>
          <w:sz w:val="24"/>
          <w:szCs w:val="24"/>
        </w:rPr>
        <w:t>可行性研究报告</w:t>
      </w:r>
      <w:r w:rsidRPr="00826425">
        <w:rPr>
          <w:rFonts w:hint="eastAsia"/>
          <w:sz w:val="24"/>
          <w:szCs w:val="24"/>
        </w:rPr>
        <w:t>、项目总平面图、</w:t>
      </w:r>
      <w:r w:rsidR="00F461ED" w:rsidRPr="00826425">
        <w:rPr>
          <w:rFonts w:hint="eastAsia"/>
          <w:sz w:val="24"/>
          <w:szCs w:val="24"/>
        </w:rPr>
        <w:t>主要</w:t>
      </w:r>
      <w:r w:rsidRPr="00826425">
        <w:rPr>
          <w:rFonts w:hint="eastAsia"/>
          <w:sz w:val="24"/>
          <w:szCs w:val="24"/>
        </w:rPr>
        <w:t>工艺流程等相关资料由</w:t>
      </w:r>
      <w:r w:rsidR="00114683" w:rsidRPr="00826425">
        <w:rPr>
          <w:rFonts w:hint="eastAsia"/>
          <w:sz w:val="24"/>
          <w:szCs w:val="24"/>
        </w:rPr>
        <w:t>昆纤公司</w:t>
      </w:r>
      <w:r w:rsidRPr="00826425">
        <w:rPr>
          <w:rFonts w:hint="eastAsia"/>
          <w:sz w:val="24"/>
          <w:szCs w:val="24"/>
        </w:rPr>
        <w:t>提供，投标人</w:t>
      </w:r>
      <w:r w:rsidR="00114683" w:rsidRPr="00826425">
        <w:rPr>
          <w:rFonts w:hint="eastAsia"/>
          <w:sz w:val="24"/>
          <w:szCs w:val="24"/>
        </w:rPr>
        <w:t>应</w:t>
      </w:r>
      <w:r w:rsidRPr="00826425">
        <w:rPr>
          <w:rFonts w:hint="eastAsia"/>
          <w:sz w:val="24"/>
          <w:szCs w:val="24"/>
        </w:rPr>
        <w:t>根据工艺流程、环境影响评价相关规</w:t>
      </w:r>
      <w:r w:rsidRPr="00826425">
        <w:rPr>
          <w:rFonts w:hint="eastAsia"/>
          <w:sz w:val="24"/>
          <w:szCs w:val="24"/>
        </w:rPr>
        <w:lastRenderedPageBreak/>
        <w:t>范要求及现场踏勘情况编制现场检测、评价报告和</w:t>
      </w:r>
      <w:r w:rsidR="00114683" w:rsidRPr="00826425">
        <w:rPr>
          <w:rFonts w:hint="eastAsia"/>
          <w:sz w:val="24"/>
          <w:szCs w:val="24"/>
        </w:rPr>
        <w:t>项目环境验收</w:t>
      </w:r>
      <w:r w:rsidRPr="00826425">
        <w:rPr>
          <w:rFonts w:hint="eastAsia"/>
          <w:sz w:val="24"/>
          <w:szCs w:val="24"/>
        </w:rPr>
        <w:t>报告书</w:t>
      </w:r>
      <w:r w:rsidR="00C7456E" w:rsidRPr="00826425">
        <w:rPr>
          <w:rFonts w:hint="eastAsia"/>
          <w:sz w:val="24"/>
          <w:szCs w:val="24"/>
        </w:rPr>
        <w:t>或表</w:t>
      </w:r>
      <w:r w:rsidRPr="00826425">
        <w:rPr>
          <w:rFonts w:hint="eastAsia"/>
          <w:sz w:val="24"/>
          <w:szCs w:val="24"/>
        </w:rPr>
        <w:t>。</w:t>
      </w:r>
    </w:p>
    <w:p w:rsidR="001246E5" w:rsidRPr="00826425" w:rsidRDefault="001246E5" w:rsidP="001246E5">
      <w:pPr>
        <w:spacing w:line="360" w:lineRule="auto"/>
        <w:rPr>
          <w:sz w:val="24"/>
          <w:szCs w:val="24"/>
        </w:rPr>
      </w:pPr>
      <w:r w:rsidRPr="00826425">
        <w:rPr>
          <w:rFonts w:hint="eastAsia"/>
          <w:sz w:val="24"/>
          <w:szCs w:val="24"/>
        </w:rPr>
        <w:t>（</w:t>
      </w:r>
      <w:r w:rsidRPr="00826425">
        <w:rPr>
          <w:rFonts w:hint="eastAsia"/>
          <w:sz w:val="24"/>
          <w:szCs w:val="24"/>
        </w:rPr>
        <w:t>2</w:t>
      </w:r>
      <w:r w:rsidR="00F461ED" w:rsidRPr="00826425">
        <w:rPr>
          <w:rFonts w:hint="eastAsia"/>
          <w:sz w:val="24"/>
          <w:szCs w:val="24"/>
        </w:rPr>
        <w:t>）最终需向</w:t>
      </w:r>
      <w:r w:rsidR="00114683" w:rsidRPr="00826425">
        <w:rPr>
          <w:rFonts w:hint="eastAsia"/>
          <w:sz w:val="24"/>
          <w:szCs w:val="24"/>
        </w:rPr>
        <w:t>昆纤公司</w:t>
      </w:r>
      <w:r w:rsidRPr="00826425">
        <w:rPr>
          <w:rFonts w:hint="eastAsia"/>
          <w:sz w:val="24"/>
          <w:szCs w:val="24"/>
        </w:rPr>
        <w:t>提供环境影响</w:t>
      </w:r>
      <w:r w:rsidR="00C7456E" w:rsidRPr="00826425">
        <w:rPr>
          <w:rFonts w:hint="eastAsia"/>
          <w:sz w:val="24"/>
          <w:szCs w:val="24"/>
        </w:rPr>
        <w:t>评价</w:t>
      </w:r>
      <w:r w:rsidRPr="00826425">
        <w:rPr>
          <w:rFonts w:hint="eastAsia"/>
          <w:sz w:val="24"/>
          <w:szCs w:val="24"/>
        </w:rPr>
        <w:t>报告</w:t>
      </w:r>
      <w:r w:rsidR="00C7456E" w:rsidRPr="00826425">
        <w:rPr>
          <w:rFonts w:hint="eastAsia"/>
          <w:sz w:val="24"/>
          <w:szCs w:val="24"/>
        </w:rPr>
        <w:t>书或表</w:t>
      </w:r>
      <w:r w:rsidR="00D01D21" w:rsidRPr="00826425">
        <w:rPr>
          <w:rFonts w:hint="eastAsia"/>
          <w:sz w:val="24"/>
          <w:szCs w:val="24"/>
        </w:rPr>
        <w:t>、突发环境事件应急预案</w:t>
      </w:r>
      <w:r w:rsidR="00E639AF" w:rsidRPr="00826425">
        <w:rPr>
          <w:rFonts w:hint="eastAsia"/>
          <w:sz w:val="24"/>
          <w:szCs w:val="24"/>
        </w:rPr>
        <w:t>、备案表</w:t>
      </w:r>
      <w:r w:rsidR="00D01D21" w:rsidRPr="00826425">
        <w:rPr>
          <w:rFonts w:hint="eastAsia"/>
          <w:sz w:val="24"/>
          <w:szCs w:val="24"/>
        </w:rPr>
        <w:t>和</w:t>
      </w:r>
      <w:r w:rsidR="00C7456E" w:rsidRPr="00826425">
        <w:rPr>
          <w:rFonts w:hint="eastAsia"/>
          <w:sz w:val="24"/>
          <w:szCs w:val="24"/>
        </w:rPr>
        <w:t>环境保护验收报告书或表及附件</w:t>
      </w:r>
      <w:r w:rsidRPr="00826425">
        <w:rPr>
          <w:rFonts w:hint="eastAsia"/>
          <w:sz w:val="24"/>
          <w:szCs w:val="24"/>
        </w:rPr>
        <w:t>电子版</w:t>
      </w:r>
      <w:r w:rsidR="00293E18" w:rsidRPr="00826425">
        <w:rPr>
          <w:rFonts w:hint="eastAsia"/>
          <w:sz w:val="24"/>
          <w:szCs w:val="24"/>
        </w:rPr>
        <w:t>各</w:t>
      </w:r>
      <w:r w:rsidR="00293E18" w:rsidRPr="00826425">
        <w:rPr>
          <w:rFonts w:hint="eastAsia"/>
          <w:sz w:val="24"/>
          <w:szCs w:val="24"/>
        </w:rPr>
        <w:t>2</w:t>
      </w:r>
      <w:r w:rsidR="00293E18" w:rsidRPr="00826425">
        <w:rPr>
          <w:rFonts w:hint="eastAsia"/>
          <w:sz w:val="24"/>
          <w:szCs w:val="24"/>
        </w:rPr>
        <w:t>份</w:t>
      </w:r>
      <w:r w:rsidRPr="00826425">
        <w:rPr>
          <w:rFonts w:hint="eastAsia"/>
          <w:sz w:val="24"/>
          <w:szCs w:val="24"/>
        </w:rPr>
        <w:t>（含</w:t>
      </w:r>
      <w:r w:rsidRPr="00826425">
        <w:rPr>
          <w:rFonts w:hint="eastAsia"/>
          <w:sz w:val="24"/>
          <w:szCs w:val="24"/>
        </w:rPr>
        <w:t>PDF</w:t>
      </w:r>
      <w:r w:rsidRPr="00826425">
        <w:rPr>
          <w:rFonts w:hint="eastAsia"/>
          <w:sz w:val="24"/>
          <w:szCs w:val="24"/>
        </w:rPr>
        <w:t>及</w:t>
      </w:r>
      <w:r w:rsidRPr="00826425">
        <w:rPr>
          <w:rFonts w:hint="eastAsia"/>
          <w:sz w:val="24"/>
          <w:szCs w:val="24"/>
        </w:rPr>
        <w:t>WORD</w:t>
      </w:r>
      <w:r w:rsidRPr="00826425">
        <w:rPr>
          <w:rFonts w:hint="eastAsia"/>
          <w:sz w:val="24"/>
          <w:szCs w:val="24"/>
        </w:rPr>
        <w:t>格式），</w:t>
      </w:r>
      <w:r w:rsidR="00AF6511" w:rsidRPr="00826425">
        <w:rPr>
          <w:rFonts w:hint="eastAsia"/>
          <w:sz w:val="24"/>
          <w:szCs w:val="24"/>
        </w:rPr>
        <w:t>正式文本</w:t>
      </w:r>
      <w:r w:rsidR="00C7456E" w:rsidRPr="00826425">
        <w:rPr>
          <w:rFonts w:hint="eastAsia"/>
          <w:sz w:val="24"/>
          <w:szCs w:val="24"/>
        </w:rPr>
        <w:t>各</w:t>
      </w:r>
      <w:r w:rsidR="00293E18" w:rsidRPr="00826425">
        <w:rPr>
          <w:sz w:val="24"/>
          <w:szCs w:val="24"/>
        </w:rPr>
        <w:t>5</w:t>
      </w:r>
      <w:r w:rsidRPr="00826425">
        <w:rPr>
          <w:rFonts w:hint="eastAsia"/>
          <w:sz w:val="24"/>
          <w:szCs w:val="24"/>
        </w:rPr>
        <w:t>份，</w:t>
      </w:r>
      <w:r w:rsidR="00C7456E" w:rsidRPr="00826425">
        <w:rPr>
          <w:rFonts w:hint="eastAsia"/>
          <w:sz w:val="24"/>
          <w:szCs w:val="24"/>
        </w:rPr>
        <w:t>其中</w:t>
      </w:r>
      <w:r w:rsidRPr="00826425">
        <w:rPr>
          <w:rFonts w:hint="eastAsia"/>
          <w:sz w:val="24"/>
          <w:szCs w:val="24"/>
        </w:rPr>
        <w:t>不含报送其他主管部门审批和评审所需的文件。</w:t>
      </w:r>
    </w:p>
    <w:p w:rsidR="001246E5" w:rsidRPr="00826425" w:rsidRDefault="001246E5" w:rsidP="001246E5">
      <w:pPr>
        <w:spacing w:line="360" w:lineRule="auto"/>
        <w:rPr>
          <w:sz w:val="24"/>
          <w:szCs w:val="24"/>
        </w:rPr>
      </w:pPr>
      <w:r w:rsidRPr="00826425">
        <w:rPr>
          <w:rFonts w:hint="eastAsia"/>
          <w:sz w:val="24"/>
          <w:szCs w:val="24"/>
        </w:rPr>
        <w:t>（</w:t>
      </w:r>
      <w:r w:rsidRPr="00826425">
        <w:rPr>
          <w:rFonts w:hint="eastAsia"/>
          <w:sz w:val="24"/>
          <w:szCs w:val="24"/>
        </w:rPr>
        <w:t>3</w:t>
      </w:r>
      <w:r w:rsidRPr="00826425">
        <w:rPr>
          <w:rFonts w:hint="eastAsia"/>
          <w:sz w:val="24"/>
          <w:szCs w:val="24"/>
        </w:rPr>
        <w:t>）环保部门的所有相关文件、审批意见和批复文件的原件。</w:t>
      </w:r>
    </w:p>
    <w:p w:rsidR="001246E5" w:rsidRPr="00826425" w:rsidRDefault="002B15EE" w:rsidP="001246E5">
      <w:pPr>
        <w:spacing w:line="360" w:lineRule="auto"/>
        <w:rPr>
          <w:b/>
          <w:sz w:val="24"/>
          <w:szCs w:val="24"/>
        </w:rPr>
      </w:pPr>
      <w:r w:rsidRPr="00826425">
        <w:rPr>
          <w:rFonts w:hint="eastAsia"/>
          <w:b/>
          <w:sz w:val="24"/>
          <w:szCs w:val="24"/>
        </w:rPr>
        <w:t>八</w:t>
      </w:r>
      <w:r w:rsidR="00A90BBD" w:rsidRPr="00826425">
        <w:rPr>
          <w:rFonts w:hint="eastAsia"/>
          <w:b/>
          <w:sz w:val="24"/>
          <w:szCs w:val="24"/>
        </w:rPr>
        <w:t>、</w:t>
      </w:r>
      <w:r w:rsidR="001246E5" w:rsidRPr="00826425">
        <w:rPr>
          <w:rFonts w:hint="eastAsia"/>
          <w:b/>
          <w:sz w:val="24"/>
          <w:szCs w:val="24"/>
        </w:rPr>
        <w:t>保密协议</w:t>
      </w:r>
    </w:p>
    <w:p w:rsidR="00A90BBD" w:rsidRPr="00826425" w:rsidRDefault="00A90BBD" w:rsidP="001246E5">
      <w:pPr>
        <w:spacing w:line="360" w:lineRule="auto"/>
        <w:rPr>
          <w:sz w:val="24"/>
          <w:szCs w:val="24"/>
        </w:rPr>
      </w:pPr>
      <w:r w:rsidRPr="00826425">
        <w:rPr>
          <w:rFonts w:hint="eastAsia"/>
          <w:sz w:val="24"/>
          <w:szCs w:val="24"/>
        </w:rPr>
        <w:t xml:space="preserve">    </w:t>
      </w:r>
      <w:r w:rsidRPr="00826425">
        <w:rPr>
          <w:rFonts w:hint="eastAsia"/>
          <w:sz w:val="24"/>
          <w:szCs w:val="24"/>
        </w:rPr>
        <w:t>签订合同</w:t>
      </w:r>
      <w:r w:rsidR="00AF6511" w:rsidRPr="00826425">
        <w:rPr>
          <w:rFonts w:hint="eastAsia"/>
          <w:sz w:val="24"/>
          <w:szCs w:val="24"/>
        </w:rPr>
        <w:t>时，需</w:t>
      </w:r>
      <w:r w:rsidRPr="00826425">
        <w:rPr>
          <w:rFonts w:hint="eastAsia"/>
          <w:sz w:val="24"/>
          <w:szCs w:val="24"/>
        </w:rPr>
        <w:t>同时签订《保密协议》。</w:t>
      </w:r>
    </w:p>
    <w:p w:rsidR="00A90BBD" w:rsidRPr="00826425" w:rsidRDefault="002B15EE" w:rsidP="00A90BBD">
      <w:pPr>
        <w:spacing w:line="360" w:lineRule="auto"/>
        <w:rPr>
          <w:b/>
          <w:sz w:val="24"/>
          <w:szCs w:val="24"/>
        </w:rPr>
      </w:pPr>
      <w:r w:rsidRPr="00826425">
        <w:rPr>
          <w:rFonts w:hint="eastAsia"/>
          <w:b/>
          <w:sz w:val="24"/>
          <w:szCs w:val="24"/>
        </w:rPr>
        <w:t>九</w:t>
      </w:r>
      <w:r w:rsidR="00A90BBD" w:rsidRPr="00826425">
        <w:rPr>
          <w:rFonts w:hint="eastAsia"/>
          <w:b/>
          <w:sz w:val="24"/>
          <w:szCs w:val="24"/>
        </w:rPr>
        <w:t>、其它要求</w:t>
      </w:r>
    </w:p>
    <w:p w:rsidR="00F9033A" w:rsidRPr="00826425" w:rsidRDefault="00A90BBD" w:rsidP="00A90BBD">
      <w:pPr>
        <w:spacing w:line="360" w:lineRule="auto"/>
        <w:ind w:firstLineChars="200" w:firstLine="480"/>
        <w:rPr>
          <w:sz w:val="24"/>
          <w:szCs w:val="24"/>
        </w:rPr>
      </w:pPr>
      <w:r w:rsidRPr="00826425">
        <w:rPr>
          <w:rFonts w:hint="eastAsia"/>
          <w:sz w:val="24"/>
          <w:szCs w:val="24"/>
        </w:rPr>
        <w:t>按照昆</w:t>
      </w:r>
      <w:proofErr w:type="gramStart"/>
      <w:r w:rsidRPr="00826425">
        <w:rPr>
          <w:rFonts w:hint="eastAsia"/>
          <w:sz w:val="24"/>
          <w:szCs w:val="24"/>
        </w:rPr>
        <w:t>纤</w:t>
      </w:r>
      <w:proofErr w:type="gramEnd"/>
      <w:r w:rsidRPr="00826425">
        <w:rPr>
          <w:rFonts w:hint="eastAsia"/>
          <w:sz w:val="24"/>
          <w:szCs w:val="24"/>
        </w:rPr>
        <w:t>公司要求开具发票。</w:t>
      </w:r>
    </w:p>
    <w:p w:rsidR="00DC3B01" w:rsidRPr="00826425" w:rsidRDefault="00DC3B01" w:rsidP="00A90BBD">
      <w:pPr>
        <w:spacing w:line="360" w:lineRule="auto"/>
        <w:rPr>
          <w:sz w:val="24"/>
          <w:szCs w:val="24"/>
        </w:rPr>
      </w:pPr>
    </w:p>
    <w:p w:rsidR="009439F7" w:rsidRPr="00826425" w:rsidRDefault="009439F7" w:rsidP="009439F7">
      <w:pPr>
        <w:spacing w:line="360" w:lineRule="auto"/>
        <w:jc w:val="right"/>
        <w:rPr>
          <w:sz w:val="24"/>
          <w:szCs w:val="24"/>
        </w:rPr>
      </w:pPr>
      <w:r w:rsidRPr="00826425">
        <w:rPr>
          <w:rFonts w:hint="eastAsia"/>
          <w:sz w:val="24"/>
          <w:szCs w:val="24"/>
        </w:rPr>
        <w:t>2</w:t>
      </w:r>
      <w:r w:rsidRPr="00826425">
        <w:rPr>
          <w:sz w:val="24"/>
          <w:szCs w:val="24"/>
        </w:rPr>
        <w:t>025</w:t>
      </w:r>
      <w:r w:rsidRPr="00826425">
        <w:rPr>
          <w:rFonts w:hint="eastAsia"/>
          <w:sz w:val="24"/>
          <w:szCs w:val="24"/>
        </w:rPr>
        <w:t>年</w:t>
      </w:r>
      <w:r w:rsidRPr="00826425">
        <w:rPr>
          <w:rFonts w:hint="eastAsia"/>
          <w:sz w:val="24"/>
          <w:szCs w:val="24"/>
        </w:rPr>
        <w:t>9</w:t>
      </w:r>
      <w:r w:rsidRPr="00826425">
        <w:rPr>
          <w:rFonts w:hint="eastAsia"/>
          <w:sz w:val="24"/>
          <w:szCs w:val="24"/>
        </w:rPr>
        <w:t>月</w:t>
      </w:r>
      <w:r>
        <w:rPr>
          <w:sz w:val="24"/>
          <w:szCs w:val="24"/>
        </w:rPr>
        <w:t>2</w:t>
      </w:r>
      <w:bookmarkStart w:id="8" w:name="_GoBack"/>
      <w:bookmarkEnd w:id="8"/>
      <w:r w:rsidRPr="00826425">
        <w:rPr>
          <w:rFonts w:hint="eastAsia"/>
          <w:sz w:val="24"/>
          <w:szCs w:val="24"/>
        </w:rPr>
        <w:t>日</w:t>
      </w:r>
    </w:p>
    <w:p w:rsidR="001459CF" w:rsidRPr="00826425" w:rsidRDefault="001459CF" w:rsidP="00A90BBD">
      <w:pPr>
        <w:spacing w:line="360" w:lineRule="auto"/>
        <w:ind w:firstLineChars="200" w:firstLine="480"/>
        <w:rPr>
          <w:sz w:val="24"/>
          <w:szCs w:val="24"/>
        </w:rPr>
      </w:pPr>
    </w:p>
    <w:p w:rsidR="00FA456B" w:rsidRPr="00826425" w:rsidRDefault="00FA456B" w:rsidP="00FA456B">
      <w:pPr>
        <w:spacing w:line="360" w:lineRule="auto"/>
        <w:jc w:val="left"/>
        <w:rPr>
          <w:sz w:val="24"/>
          <w:szCs w:val="24"/>
        </w:rPr>
      </w:pPr>
      <w:r w:rsidRPr="00826425">
        <w:rPr>
          <w:rFonts w:hint="eastAsia"/>
          <w:sz w:val="24"/>
          <w:szCs w:val="24"/>
        </w:rPr>
        <w:t>附件：昆</w:t>
      </w:r>
      <w:proofErr w:type="gramStart"/>
      <w:r w:rsidRPr="00826425">
        <w:rPr>
          <w:rFonts w:hint="eastAsia"/>
          <w:sz w:val="24"/>
          <w:szCs w:val="24"/>
        </w:rPr>
        <w:t>纤</w:t>
      </w:r>
      <w:proofErr w:type="gramEnd"/>
      <w:r w:rsidRPr="00826425">
        <w:rPr>
          <w:rFonts w:hint="eastAsia"/>
          <w:sz w:val="24"/>
          <w:szCs w:val="24"/>
        </w:rPr>
        <w:t>公司</w:t>
      </w:r>
      <w:r w:rsidR="002E4C07" w:rsidRPr="00826425">
        <w:rPr>
          <w:rFonts w:hint="eastAsia"/>
          <w:sz w:val="24"/>
          <w:szCs w:val="24"/>
        </w:rPr>
        <w:t>现阶段</w:t>
      </w:r>
      <w:r w:rsidR="00775AD8" w:rsidRPr="00826425">
        <w:rPr>
          <w:rFonts w:hint="eastAsia"/>
          <w:sz w:val="24"/>
          <w:szCs w:val="24"/>
        </w:rPr>
        <w:t>生产工艺流程图及主要污染物产生及治理流程图</w:t>
      </w:r>
    </w:p>
    <w:p w:rsidR="00293E18" w:rsidRPr="00826425" w:rsidRDefault="00293E18" w:rsidP="00FA456B">
      <w:pPr>
        <w:spacing w:line="360" w:lineRule="auto"/>
        <w:jc w:val="left"/>
        <w:rPr>
          <w:b/>
          <w:sz w:val="24"/>
          <w:szCs w:val="24"/>
        </w:rPr>
      </w:pPr>
      <w:r w:rsidRPr="00826425">
        <w:rPr>
          <w:rFonts w:hint="eastAsia"/>
          <w:b/>
          <w:sz w:val="24"/>
          <w:szCs w:val="24"/>
        </w:rPr>
        <w:t xml:space="preserve"> </w:t>
      </w:r>
      <w:r w:rsidRPr="00826425">
        <w:rPr>
          <w:b/>
          <w:sz w:val="24"/>
          <w:szCs w:val="24"/>
        </w:rPr>
        <w:t xml:space="preserve"> </w:t>
      </w:r>
    </w:p>
    <w:p w:rsidR="00293E18" w:rsidRPr="00826425" w:rsidRDefault="00293E18" w:rsidP="00FA456B">
      <w:pPr>
        <w:spacing w:line="360" w:lineRule="auto"/>
        <w:jc w:val="left"/>
        <w:rPr>
          <w:b/>
          <w:sz w:val="24"/>
          <w:szCs w:val="24"/>
        </w:rPr>
      </w:pPr>
    </w:p>
    <w:p w:rsidR="00293E18" w:rsidRPr="00826425" w:rsidRDefault="00293E18" w:rsidP="00FA456B">
      <w:pPr>
        <w:spacing w:line="360" w:lineRule="auto"/>
        <w:jc w:val="left"/>
        <w:rPr>
          <w:b/>
          <w:sz w:val="24"/>
          <w:szCs w:val="24"/>
        </w:rPr>
      </w:pPr>
    </w:p>
    <w:p w:rsidR="00FF360C" w:rsidRPr="00826425" w:rsidRDefault="002F1BE8" w:rsidP="00FF360C">
      <w:pPr>
        <w:spacing w:line="360" w:lineRule="auto"/>
        <w:jc w:val="center"/>
        <w:rPr>
          <w:sz w:val="24"/>
          <w:szCs w:val="24"/>
        </w:rPr>
      </w:pPr>
      <w:r>
        <w:rPr>
          <w:noProof/>
          <w:sz w:val="24"/>
          <w:szCs w:val="24"/>
        </w:rPr>
        <w:lastRenderedPageBreak/>
        <mc:AlternateContent>
          <mc:Choice Requires="wps">
            <w:drawing>
              <wp:anchor distT="0" distB="0" distL="114300" distR="114300" simplePos="0" relativeHeight="251659264" behindDoc="0" locked="0" layoutInCell="1" allowOverlap="1">
                <wp:simplePos x="0" y="0"/>
                <wp:positionH relativeFrom="column">
                  <wp:posOffset>424543</wp:posOffset>
                </wp:positionH>
                <wp:positionV relativeFrom="paragraph">
                  <wp:posOffset>3944389</wp:posOffset>
                </wp:positionV>
                <wp:extent cx="3182587" cy="2320793"/>
                <wp:effectExtent l="0" t="0" r="18415" b="22860"/>
                <wp:wrapNone/>
                <wp:docPr id="1" name="矩形 1"/>
                <wp:cNvGraphicFramePr/>
                <a:graphic xmlns:a="http://schemas.openxmlformats.org/drawingml/2006/main">
                  <a:graphicData uri="http://schemas.microsoft.com/office/word/2010/wordprocessingShape">
                    <wps:wsp>
                      <wps:cNvSpPr/>
                      <wps:spPr>
                        <a:xfrm>
                          <a:off x="0" y="0"/>
                          <a:ext cx="3182587" cy="2320793"/>
                        </a:xfrm>
                        <a:prstGeom prst="rect">
                          <a:avLst/>
                        </a:prstGeom>
                        <a:solidFill>
                          <a:srgbClr val="FF0000">
                            <a:alpha val="0"/>
                          </a:srgb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9546C" id="矩形 1" o:spid="_x0000_s1026" style="position:absolute;left:0;text-align:left;margin-left:33.45pt;margin-top:310.6pt;width:250.6pt;height:18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" fillcolor="red" strokecolor="red" strokeweight="2pt">
                <v:fill opacity="0"/>
              </v:rect>
            </w:pict>
          </mc:Fallback>
        </mc:AlternateContent>
      </w:r>
      <w:r w:rsidR="00FA456B" w:rsidRPr="00826425">
        <w:rPr>
          <w:noProof/>
          <w:sz w:val="24"/>
          <w:szCs w:val="24"/>
        </w:rPr>
        <w:drawing>
          <wp:inline distT="0" distB="0" distL="0" distR="0" wp14:anchorId="1E5A3CFB" wp14:editId="06E23A7C">
            <wp:extent cx="4819650" cy="7071360"/>
            <wp:effectExtent l="0" t="0" r="0" b="0"/>
            <wp:docPr id="2" name="图片 2" descr="D:\环保资料\环境应急预案资料\2017年预案评审\环境应急预案资料\工艺流程图\昆纤公司工艺流程图，废气、废水治理流程图_页面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环保资料\环境应急预案资料\2017年预案评审\环境应急预案资料\工艺流程图\昆纤公司工艺流程图，废气、废水治理流程图_页面_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39132" cy="7099944"/>
                    </a:xfrm>
                    <a:prstGeom prst="rect">
                      <a:avLst/>
                    </a:prstGeom>
                    <a:noFill/>
                    <a:ln>
                      <a:noFill/>
                    </a:ln>
                  </pic:spPr>
                </pic:pic>
              </a:graphicData>
            </a:graphic>
          </wp:inline>
        </w:drawing>
      </w:r>
    </w:p>
    <w:sectPr w:rsidR="00FF360C" w:rsidRPr="008264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36D2" w:rsidRDefault="006236D2" w:rsidP="00893951">
      <w:r>
        <w:separator/>
      </w:r>
    </w:p>
  </w:endnote>
  <w:endnote w:type="continuationSeparator" w:id="0">
    <w:p w:rsidR="006236D2" w:rsidRDefault="006236D2" w:rsidP="00893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36D2" w:rsidRDefault="006236D2" w:rsidP="00893951">
      <w:r>
        <w:separator/>
      </w:r>
    </w:p>
  </w:footnote>
  <w:footnote w:type="continuationSeparator" w:id="0">
    <w:p w:rsidR="006236D2" w:rsidRDefault="006236D2" w:rsidP="008939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D4C5B"/>
    <w:multiLevelType w:val="hybridMultilevel"/>
    <w:tmpl w:val="792ACAFE"/>
    <w:lvl w:ilvl="0" w:tplc="A0E02E3C">
      <w:start w:val="1"/>
      <w:numFmt w:val="decimalEnclosedCircle"/>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18F5B4D"/>
    <w:multiLevelType w:val="hybridMultilevel"/>
    <w:tmpl w:val="CE82DBDA"/>
    <w:lvl w:ilvl="0" w:tplc="A0E02E3C">
      <w:start w:val="1"/>
      <w:numFmt w:val="decimalEnclosedCircle"/>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CC27161"/>
    <w:multiLevelType w:val="hybridMultilevel"/>
    <w:tmpl w:val="C5F029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F787CBA"/>
    <w:multiLevelType w:val="hybridMultilevel"/>
    <w:tmpl w:val="94F0547A"/>
    <w:lvl w:ilvl="0" w:tplc="0409000F">
      <w:start w:val="1"/>
      <w:numFmt w:val="decimal"/>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8FD"/>
    <w:rsid w:val="00000D69"/>
    <w:rsid w:val="00001A89"/>
    <w:rsid w:val="00006FB0"/>
    <w:rsid w:val="00030F42"/>
    <w:rsid w:val="00036E40"/>
    <w:rsid w:val="00040CF8"/>
    <w:rsid w:val="00052244"/>
    <w:rsid w:val="00095CF7"/>
    <w:rsid w:val="000B2E01"/>
    <w:rsid w:val="000C02C5"/>
    <w:rsid w:val="000D02EF"/>
    <w:rsid w:val="000F0EE9"/>
    <w:rsid w:val="000F10D7"/>
    <w:rsid w:val="000F60A6"/>
    <w:rsid w:val="0011241B"/>
    <w:rsid w:val="00114683"/>
    <w:rsid w:val="001168E7"/>
    <w:rsid w:val="001246E5"/>
    <w:rsid w:val="00127C54"/>
    <w:rsid w:val="00132011"/>
    <w:rsid w:val="0014139C"/>
    <w:rsid w:val="001459CF"/>
    <w:rsid w:val="0015338F"/>
    <w:rsid w:val="001535EE"/>
    <w:rsid w:val="00154D3D"/>
    <w:rsid w:val="001630FD"/>
    <w:rsid w:val="001A10F5"/>
    <w:rsid w:val="001A1DBB"/>
    <w:rsid w:val="001B4BA7"/>
    <w:rsid w:val="001D137C"/>
    <w:rsid w:val="001D4E31"/>
    <w:rsid w:val="001E4884"/>
    <w:rsid w:val="001E664F"/>
    <w:rsid w:val="002010D4"/>
    <w:rsid w:val="002136CA"/>
    <w:rsid w:val="00220376"/>
    <w:rsid w:val="0023059C"/>
    <w:rsid w:val="00251F75"/>
    <w:rsid w:val="00260037"/>
    <w:rsid w:val="00270918"/>
    <w:rsid w:val="00271B37"/>
    <w:rsid w:val="002740C8"/>
    <w:rsid w:val="0028286A"/>
    <w:rsid w:val="002918AE"/>
    <w:rsid w:val="00293E18"/>
    <w:rsid w:val="002969E1"/>
    <w:rsid w:val="002A5E8D"/>
    <w:rsid w:val="002B15EE"/>
    <w:rsid w:val="002B3A99"/>
    <w:rsid w:val="002C6F26"/>
    <w:rsid w:val="002D0F45"/>
    <w:rsid w:val="002D22C6"/>
    <w:rsid w:val="002E4C07"/>
    <w:rsid w:val="002E64B7"/>
    <w:rsid w:val="002E78BB"/>
    <w:rsid w:val="002F1BE8"/>
    <w:rsid w:val="002F7C22"/>
    <w:rsid w:val="003041D1"/>
    <w:rsid w:val="00310513"/>
    <w:rsid w:val="00317939"/>
    <w:rsid w:val="0034575D"/>
    <w:rsid w:val="003504CB"/>
    <w:rsid w:val="003533A9"/>
    <w:rsid w:val="00364220"/>
    <w:rsid w:val="00380301"/>
    <w:rsid w:val="00380C2E"/>
    <w:rsid w:val="0038715D"/>
    <w:rsid w:val="003A7A0A"/>
    <w:rsid w:val="003C0EB9"/>
    <w:rsid w:val="003C6093"/>
    <w:rsid w:val="003D1A13"/>
    <w:rsid w:val="003D3F5F"/>
    <w:rsid w:val="003D65BE"/>
    <w:rsid w:val="003F2142"/>
    <w:rsid w:val="003F2F3C"/>
    <w:rsid w:val="00400464"/>
    <w:rsid w:val="0040293B"/>
    <w:rsid w:val="00414B04"/>
    <w:rsid w:val="0041764D"/>
    <w:rsid w:val="0042164C"/>
    <w:rsid w:val="00426BF8"/>
    <w:rsid w:val="00430A30"/>
    <w:rsid w:val="004357B8"/>
    <w:rsid w:val="00437B23"/>
    <w:rsid w:val="004417CF"/>
    <w:rsid w:val="0044664B"/>
    <w:rsid w:val="00447127"/>
    <w:rsid w:val="00450578"/>
    <w:rsid w:val="00462238"/>
    <w:rsid w:val="00487194"/>
    <w:rsid w:val="004A442C"/>
    <w:rsid w:val="004C0A84"/>
    <w:rsid w:val="004D045E"/>
    <w:rsid w:val="004D0930"/>
    <w:rsid w:val="004D3243"/>
    <w:rsid w:val="004E3E6A"/>
    <w:rsid w:val="004E4E56"/>
    <w:rsid w:val="004F2A80"/>
    <w:rsid w:val="0051665F"/>
    <w:rsid w:val="005418FD"/>
    <w:rsid w:val="00552B13"/>
    <w:rsid w:val="0057144E"/>
    <w:rsid w:val="0057469F"/>
    <w:rsid w:val="00576065"/>
    <w:rsid w:val="00595112"/>
    <w:rsid w:val="005A5389"/>
    <w:rsid w:val="005B2530"/>
    <w:rsid w:val="005B7C25"/>
    <w:rsid w:val="005D5C36"/>
    <w:rsid w:val="00601E1F"/>
    <w:rsid w:val="006065C4"/>
    <w:rsid w:val="00613126"/>
    <w:rsid w:val="006236D2"/>
    <w:rsid w:val="0064699A"/>
    <w:rsid w:val="00665916"/>
    <w:rsid w:val="0068200E"/>
    <w:rsid w:val="006859C7"/>
    <w:rsid w:val="00685BA1"/>
    <w:rsid w:val="006A46F3"/>
    <w:rsid w:val="006B2557"/>
    <w:rsid w:val="006C12FA"/>
    <w:rsid w:val="006D1BE0"/>
    <w:rsid w:val="006D26FD"/>
    <w:rsid w:val="006F577B"/>
    <w:rsid w:val="007026E3"/>
    <w:rsid w:val="00717F9D"/>
    <w:rsid w:val="00734BDA"/>
    <w:rsid w:val="00745612"/>
    <w:rsid w:val="00746CF0"/>
    <w:rsid w:val="00775AD8"/>
    <w:rsid w:val="00776D25"/>
    <w:rsid w:val="007912CE"/>
    <w:rsid w:val="00792E04"/>
    <w:rsid w:val="0079438B"/>
    <w:rsid w:val="00796C3E"/>
    <w:rsid w:val="007976ED"/>
    <w:rsid w:val="007A3489"/>
    <w:rsid w:val="007C0450"/>
    <w:rsid w:val="007D0ED1"/>
    <w:rsid w:val="008032C3"/>
    <w:rsid w:val="00826425"/>
    <w:rsid w:val="008409EC"/>
    <w:rsid w:val="00843FBB"/>
    <w:rsid w:val="00845FF1"/>
    <w:rsid w:val="00852AB5"/>
    <w:rsid w:val="00863CD4"/>
    <w:rsid w:val="008909E4"/>
    <w:rsid w:val="008933C1"/>
    <w:rsid w:val="00893951"/>
    <w:rsid w:val="008A081A"/>
    <w:rsid w:val="008C6EC2"/>
    <w:rsid w:val="008D6BB8"/>
    <w:rsid w:val="008D71F5"/>
    <w:rsid w:val="008E5E8E"/>
    <w:rsid w:val="008F0471"/>
    <w:rsid w:val="0090483C"/>
    <w:rsid w:val="00914166"/>
    <w:rsid w:val="009439F7"/>
    <w:rsid w:val="00955123"/>
    <w:rsid w:val="00980B2C"/>
    <w:rsid w:val="009C0B82"/>
    <w:rsid w:val="00A06711"/>
    <w:rsid w:val="00A5380B"/>
    <w:rsid w:val="00A65F38"/>
    <w:rsid w:val="00A72D50"/>
    <w:rsid w:val="00A90BBD"/>
    <w:rsid w:val="00AA2DD8"/>
    <w:rsid w:val="00AB27B1"/>
    <w:rsid w:val="00AB577B"/>
    <w:rsid w:val="00AB67E6"/>
    <w:rsid w:val="00AC6379"/>
    <w:rsid w:val="00AE00D1"/>
    <w:rsid w:val="00AE130E"/>
    <w:rsid w:val="00AE5241"/>
    <w:rsid w:val="00AF6511"/>
    <w:rsid w:val="00B04C6B"/>
    <w:rsid w:val="00B07CFF"/>
    <w:rsid w:val="00B33EB0"/>
    <w:rsid w:val="00B34EE8"/>
    <w:rsid w:val="00B43315"/>
    <w:rsid w:val="00B61D6F"/>
    <w:rsid w:val="00B63A22"/>
    <w:rsid w:val="00B715AF"/>
    <w:rsid w:val="00B866C3"/>
    <w:rsid w:val="00B96198"/>
    <w:rsid w:val="00BA561C"/>
    <w:rsid w:val="00BA76B6"/>
    <w:rsid w:val="00BB50AE"/>
    <w:rsid w:val="00BB5F6E"/>
    <w:rsid w:val="00BF5974"/>
    <w:rsid w:val="00C054A9"/>
    <w:rsid w:val="00C13CFA"/>
    <w:rsid w:val="00C225DD"/>
    <w:rsid w:val="00C26F9D"/>
    <w:rsid w:val="00C278DA"/>
    <w:rsid w:val="00C362F9"/>
    <w:rsid w:val="00C64157"/>
    <w:rsid w:val="00C71AAF"/>
    <w:rsid w:val="00C7456E"/>
    <w:rsid w:val="00C91F47"/>
    <w:rsid w:val="00C94D0A"/>
    <w:rsid w:val="00C967CB"/>
    <w:rsid w:val="00CA4189"/>
    <w:rsid w:val="00CC6C24"/>
    <w:rsid w:val="00D01D21"/>
    <w:rsid w:val="00D03025"/>
    <w:rsid w:val="00D1413F"/>
    <w:rsid w:val="00D23FAA"/>
    <w:rsid w:val="00D33C50"/>
    <w:rsid w:val="00D47330"/>
    <w:rsid w:val="00D51724"/>
    <w:rsid w:val="00D5321A"/>
    <w:rsid w:val="00D55CFA"/>
    <w:rsid w:val="00D57287"/>
    <w:rsid w:val="00D6308E"/>
    <w:rsid w:val="00D7482F"/>
    <w:rsid w:val="00D80DF4"/>
    <w:rsid w:val="00DA20C6"/>
    <w:rsid w:val="00DB0490"/>
    <w:rsid w:val="00DB10C4"/>
    <w:rsid w:val="00DB4DDB"/>
    <w:rsid w:val="00DB6074"/>
    <w:rsid w:val="00DC3B01"/>
    <w:rsid w:val="00DC3D8E"/>
    <w:rsid w:val="00DE4353"/>
    <w:rsid w:val="00DE56F0"/>
    <w:rsid w:val="00DF0E66"/>
    <w:rsid w:val="00DF7CBA"/>
    <w:rsid w:val="00E15AF2"/>
    <w:rsid w:val="00E217A4"/>
    <w:rsid w:val="00E23875"/>
    <w:rsid w:val="00E359D6"/>
    <w:rsid w:val="00E4308B"/>
    <w:rsid w:val="00E474C2"/>
    <w:rsid w:val="00E639AF"/>
    <w:rsid w:val="00E80C58"/>
    <w:rsid w:val="00E93300"/>
    <w:rsid w:val="00EA46EF"/>
    <w:rsid w:val="00EA52D2"/>
    <w:rsid w:val="00EA699D"/>
    <w:rsid w:val="00EC3977"/>
    <w:rsid w:val="00EC5E7F"/>
    <w:rsid w:val="00ED1139"/>
    <w:rsid w:val="00ED1AB8"/>
    <w:rsid w:val="00ED20A8"/>
    <w:rsid w:val="00EE4DA8"/>
    <w:rsid w:val="00EF4C5B"/>
    <w:rsid w:val="00F06E9F"/>
    <w:rsid w:val="00F0711A"/>
    <w:rsid w:val="00F077EC"/>
    <w:rsid w:val="00F1088F"/>
    <w:rsid w:val="00F124C7"/>
    <w:rsid w:val="00F13C44"/>
    <w:rsid w:val="00F26F57"/>
    <w:rsid w:val="00F34498"/>
    <w:rsid w:val="00F461ED"/>
    <w:rsid w:val="00F52472"/>
    <w:rsid w:val="00F55E08"/>
    <w:rsid w:val="00F62208"/>
    <w:rsid w:val="00F733BF"/>
    <w:rsid w:val="00F85D18"/>
    <w:rsid w:val="00F9033A"/>
    <w:rsid w:val="00F94447"/>
    <w:rsid w:val="00FA456B"/>
    <w:rsid w:val="00FA5925"/>
    <w:rsid w:val="00FF3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249B5"/>
  <w15:docId w15:val="{0AA84F05-D7A8-4622-ACD0-E3B2A2593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0E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395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93951"/>
    <w:rPr>
      <w:sz w:val="18"/>
      <w:szCs w:val="18"/>
    </w:rPr>
  </w:style>
  <w:style w:type="paragraph" w:styleId="a6">
    <w:name w:val="footer"/>
    <w:basedOn w:val="a"/>
    <w:link w:val="a7"/>
    <w:uiPriority w:val="99"/>
    <w:unhideWhenUsed/>
    <w:rsid w:val="00893951"/>
    <w:pPr>
      <w:tabs>
        <w:tab w:val="center" w:pos="4153"/>
        <w:tab w:val="right" w:pos="8306"/>
      </w:tabs>
      <w:snapToGrid w:val="0"/>
      <w:jc w:val="left"/>
    </w:pPr>
    <w:rPr>
      <w:sz w:val="18"/>
      <w:szCs w:val="18"/>
    </w:rPr>
  </w:style>
  <w:style w:type="character" w:customStyle="1" w:styleId="a7">
    <w:name w:val="页脚 字符"/>
    <w:basedOn w:val="a0"/>
    <w:link w:val="a6"/>
    <w:uiPriority w:val="99"/>
    <w:rsid w:val="00893951"/>
    <w:rPr>
      <w:sz w:val="18"/>
      <w:szCs w:val="18"/>
    </w:rPr>
  </w:style>
  <w:style w:type="paragraph" w:styleId="a8">
    <w:name w:val="Balloon Text"/>
    <w:basedOn w:val="a"/>
    <w:link w:val="a9"/>
    <w:uiPriority w:val="99"/>
    <w:semiHidden/>
    <w:unhideWhenUsed/>
    <w:rsid w:val="00FA456B"/>
    <w:rPr>
      <w:sz w:val="18"/>
      <w:szCs w:val="18"/>
    </w:rPr>
  </w:style>
  <w:style w:type="character" w:customStyle="1" w:styleId="a9">
    <w:name w:val="批注框文本 字符"/>
    <w:basedOn w:val="a0"/>
    <w:link w:val="a8"/>
    <w:uiPriority w:val="99"/>
    <w:semiHidden/>
    <w:rsid w:val="00FA456B"/>
    <w:rPr>
      <w:sz w:val="18"/>
      <w:szCs w:val="18"/>
    </w:rPr>
  </w:style>
  <w:style w:type="paragraph" w:styleId="aa">
    <w:name w:val="List Paragraph"/>
    <w:basedOn w:val="a"/>
    <w:uiPriority w:val="34"/>
    <w:qFormat/>
    <w:rsid w:val="00E474C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67033">
      <w:bodyDiv w:val="1"/>
      <w:marLeft w:val="0"/>
      <w:marRight w:val="0"/>
      <w:marTop w:val="100"/>
      <w:marBottom w:val="100"/>
      <w:divBdr>
        <w:top w:val="none" w:sz="0" w:space="0" w:color="auto"/>
        <w:left w:val="none" w:sz="0" w:space="0" w:color="auto"/>
        <w:bottom w:val="none" w:sz="0" w:space="0" w:color="auto"/>
        <w:right w:val="none" w:sz="0" w:space="0" w:color="auto"/>
      </w:divBdr>
      <w:divsChild>
        <w:div w:id="1514220680">
          <w:marLeft w:val="0"/>
          <w:marRight w:val="0"/>
          <w:marTop w:val="0"/>
          <w:marBottom w:val="0"/>
          <w:divBdr>
            <w:top w:val="none" w:sz="0" w:space="0" w:color="auto"/>
            <w:left w:val="none" w:sz="0" w:space="0" w:color="auto"/>
            <w:bottom w:val="none" w:sz="0" w:space="0" w:color="auto"/>
            <w:right w:val="none" w:sz="0" w:space="0" w:color="auto"/>
          </w:divBdr>
          <w:divsChild>
            <w:div w:id="42868640">
              <w:marLeft w:val="0"/>
              <w:marRight w:val="0"/>
              <w:marTop w:val="0"/>
              <w:marBottom w:val="0"/>
              <w:divBdr>
                <w:top w:val="none" w:sz="0" w:space="0" w:color="auto"/>
                <w:left w:val="none" w:sz="0" w:space="0" w:color="auto"/>
                <w:bottom w:val="none" w:sz="0" w:space="0" w:color="auto"/>
                <w:right w:val="none" w:sz="0" w:space="0" w:color="auto"/>
              </w:divBdr>
              <w:divsChild>
                <w:div w:id="1170221929">
                  <w:marLeft w:val="0"/>
                  <w:marRight w:val="0"/>
                  <w:marTop w:val="0"/>
                  <w:marBottom w:val="0"/>
                  <w:divBdr>
                    <w:top w:val="none" w:sz="0" w:space="0" w:color="auto"/>
                    <w:left w:val="none" w:sz="0" w:space="0" w:color="auto"/>
                    <w:bottom w:val="none" w:sz="0" w:space="0" w:color="auto"/>
                    <w:right w:val="none" w:sz="0" w:space="0" w:color="auto"/>
                  </w:divBdr>
                  <w:divsChild>
                    <w:div w:id="1095711716">
                      <w:marLeft w:val="0"/>
                      <w:marRight w:val="0"/>
                      <w:marTop w:val="150"/>
                      <w:marBottom w:val="0"/>
                      <w:divBdr>
                        <w:top w:val="none" w:sz="0" w:space="0" w:color="auto"/>
                        <w:left w:val="none" w:sz="0" w:space="0" w:color="auto"/>
                        <w:bottom w:val="none" w:sz="0" w:space="0" w:color="auto"/>
                        <w:right w:val="none" w:sz="0" w:space="0" w:color="auto"/>
                      </w:divBdr>
                      <w:divsChild>
                        <w:div w:id="446196685">
                          <w:marLeft w:val="0"/>
                          <w:marRight w:val="3450"/>
                          <w:marTop w:val="0"/>
                          <w:marBottom w:val="0"/>
                          <w:divBdr>
                            <w:top w:val="none" w:sz="0" w:space="0" w:color="auto"/>
                            <w:left w:val="none" w:sz="0" w:space="0" w:color="auto"/>
                            <w:bottom w:val="none" w:sz="0" w:space="0" w:color="auto"/>
                            <w:right w:val="none" w:sz="0" w:space="0" w:color="auto"/>
                          </w:divBdr>
                          <w:divsChild>
                            <w:div w:id="1948005233">
                              <w:marLeft w:val="0"/>
                              <w:marRight w:val="0"/>
                              <w:marTop w:val="0"/>
                              <w:marBottom w:val="0"/>
                              <w:divBdr>
                                <w:top w:val="none" w:sz="0" w:space="0" w:color="auto"/>
                                <w:left w:val="none" w:sz="0" w:space="0" w:color="auto"/>
                                <w:bottom w:val="none" w:sz="0" w:space="0" w:color="auto"/>
                                <w:right w:val="none" w:sz="0" w:space="0" w:color="auto"/>
                              </w:divBdr>
                              <w:divsChild>
                                <w:div w:id="1058822734">
                                  <w:marLeft w:val="0"/>
                                  <w:marRight w:val="0"/>
                                  <w:marTop w:val="0"/>
                                  <w:marBottom w:val="0"/>
                                  <w:divBdr>
                                    <w:top w:val="none" w:sz="0" w:space="0" w:color="auto"/>
                                    <w:left w:val="none" w:sz="0" w:space="0" w:color="auto"/>
                                    <w:bottom w:val="none" w:sz="0" w:space="0" w:color="auto"/>
                                    <w:right w:val="none" w:sz="0" w:space="0" w:color="auto"/>
                                  </w:divBdr>
                                  <w:divsChild>
                                    <w:div w:id="48960648">
                                      <w:marLeft w:val="0"/>
                                      <w:marRight w:val="0"/>
                                      <w:marTop w:val="0"/>
                                      <w:marBottom w:val="0"/>
                                      <w:divBdr>
                                        <w:top w:val="none" w:sz="0" w:space="0" w:color="auto"/>
                                        <w:left w:val="none" w:sz="0" w:space="0" w:color="auto"/>
                                        <w:bottom w:val="none" w:sz="0" w:space="0" w:color="auto"/>
                                        <w:right w:val="none" w:sz="0" w:space="0" w:color="auto"/>
                                      </w:divBdr>
                                      <w:divsChild>
                                        <w:div w:id="1004208738">
                                          <w:marLeft w:val="0"/>
                                          <w:marRight w:val="0"/>
                                          <w:marTop w:val="0"/>
                                          <w:marBottom w:val="0"/>
                                          <w:divBdr>
                                            <w:top w:val="none" w:sz="0" w:space="0" w:color="auto"/>
                                            <w:left w:val="none" w:sz="0" w:space="0" w:color="auto"/>
                                            <w:bottom w:val="none" w:sz="0" w:space="0" w:color="auto"/>
                                            <w:right w:val="none" w:sz="0" w:space="0" w:color="auto"/>
                                          </w:divBdr>
                                          <w:divsChild>
                                            <w:div w:id="1513833995">
                                              <w:marLeft w:val="0"/>
                                              <w:marRight w:val="0"/>
                                              <w:marTop w:val="0"/>
                                              <w:marBottom w:val="0"/>
                                              <w:divBdr>
                                                <w:top w:val="none" w:sz="0" w:space="0" w:color="auto"/>
                                                <w:left w:val="none" w:sz="0" w:space="0" w:color="auto"/>
                                                <w:bottom w:val="none" w:sz="0" w:space="0" w:color="auto"/>
                                                <w:right w:val="none" w:sz="0" w:space="0" w:color="auto"/>
                                              </w:divBdr>
                                              <w:divsChild>
                                                <w:div w:id="424303411">
                                                  <w:marLeft w:val="0"/>
                                                  <w:marRight w:val="0"/>
                                                  <w:marTop w:val="0"/>
                                                  <w:marBottom w:val="0"/>
                                                  <w:divBdr>
                                                    <w:top w:val="none" w:sz="0" w:space="0" w:color="auto"/>
                                                    <w:left w:val="none" w:sz="0" w:space="0" w:color="auto"/>
                                                    <w:bottom w:val="none" w:sz="0" w:space="0" w:color="auto"/>
                                                    <w:right w:val="none" w:sz="0" w:space="0" w:color="auto"/>
                                                  </w:divBdr>
                                                  <w:divsChild>
                                                    <w:div w:id="390470048">
                                                      <w:marLeft w:val="0"/>
                                                      <w:marRight w:val="0"/>
                                                      <w:marTop w:val="0"/>
                                                      <w:marBottom w:val="0"/>
                                                      <w:divBdr>
                                                        <w:top w:val="none" w:sz="0" w:space="0" w:color="auto"/>
                                                        <w:left w:val="none" w:sz="0" w:space="0" w:color="auto"/>
                                                        <w:bottom w:val="none" w:sz="0" w:space="0" w:color="auto"/>
                                                        <w:right w:val="none" w:sz="0" w:space="0" w:color="auto"/>
                                                      </w:divBdr>
                                                      <w:divsChild>
                                                        <w:div w:id="1078985612">
                                                          <w:marLeft w:val="0"/>
                                                          <w:marRight w:val="0"/>
                                                          <w:marTop w:val="0"/>
                                                          <w:marBottom w:val="0"/>
                                                          <w:divBdr>
                                                            <w:top w:val="none" w:sz="0" w:space="0" w:color="auto"/>
                                                            <w:left w:val="none" w:sz="0" w:space="0" w:color="auto"/>
                                                            <w:bottom w:val="none" w:sz="0" w:space="0" w:color="auto"/>
                                                            <w:right w:val="none" w:sz="0" w:space="0" w:color="auto"/>
                                                          </w:divBdr>
                                                          <w:divsChild>
                                                            <w:div w:id="164714253">
                                                              <w:marLeft w:val="0"/>
                                                              <w:marRight w:val="0"/>
                                                              <w:marTop w:val="0"/>
                                                              <w:marBottom w:val="0"/>
                                                              <w:divBdr>
                                                                <w:top w:val="none" w:sz="0" w:space="0" w:color="auto"/>
                                                                <w:left w:val="none" w:sz="0" w:space="0" w:color="auto"/>
                                                                <w:bottom w:val="none" w:sz="0" w:space="0" w:color="auto"/>
                                                                <w:right w:val="none" w:sz="0" w:space="0" w:color="auto"/>
                                                              </w:divBdr>
                                                              <w:divsChild>
                                                                <w:div w:id="289867727">
                                                                  <w:marLeft w:val="0"/>
                                                                  <w:marRight w:val="0"/>
                                                                  <w:marTop w:val="0"/>
                                                                  <w:marBottom w:val="0"/>
                                                                  <w:divBdr>
                                                                    <w:top w:val="none" w:sz="0" w:space="0" w:color="auto"/>
                                                                    <w:left w:val="none" w:sz="0" w:space="0" w:color="auto"/>
                                                                    <w:bottom w:val="none" w:sz="0" w:space="0" w:color="auto"/>
                                                                    <w:right w:val="none" w:sz="0" w:space="0" w:color="auto"/>
                                                                  </w:divBdr>
                                                                  <w:divsChild>
                                                                    <w:div w:id="712004150">
                                                                      <w:marLeft w:val="0"/>
                                                                      <w:marRight w:val="0"/>
                                                                      <w:marTop w:val="0"/>
                                                                      <w:marBottom w:val="0"/>
                                                                      <w:divBdr>
                                                                        <w:top w:val="none" w:sz="0" w:space="0" w:color="auto"/>
                                                                        <w:left w:val="none" w:sz="0" w:space="0" w:color="auto"/>
                                                                        <w:bottom w:val="none" w:sz="0" w:space="0" w:color="auto"/>
                                                                        <w:right w:val="none" w:sz="0" w:space="0" w:color="auto"/>
                                                                      </w:divBdr>
                                                                      <w:divsChild>
                                                                        <w:div w:id="600576950">
                                                                          <w:marLeft w:val="0"/>
                                                                          <w:marRight w:val="0"/>
                                                                          <w:marTop w:val="0"/>
                                                                          <w:marBottom w:val="0"/>
                                                                          <w:divBdr>
                                                                            <w:top w:val="none" w:sz="0" w:space="0" w:color="auto"/>
                                                                            <w:left w:val="none" w:sz="0" w:space="0" w:color="auto"/>
                                                                            <w:bottom w:val="none" w:sz="0" w:space="0" w:color="auto"/>
                                                                            <w:right w:val="none" w:sz="0" w:space="0" w:color="auto"/>
                                                                          </w:divBdr>
                                                                          <w:divsChild>
                                                                            <w:div w:id="120587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4221191">
      <w:bodyDiv w:val="1"/>
      <w:marLeft w:val="0"/>
      <w:marRight w:val="0"/>
      <w:marTop w:val="0"/>
      <w:marBottom w:val="0"/>
      <w:divBdr>
        <w:top w:val="none" w:sz="0" w:space="0" w:color="auto"/>
        <w:left w:val="none" w:sz="0" w:space="0" w:color="auto"/>
        <w:bottom w:val="none" w:sz="0" w:space="0" w:color="auto"/>
        <w:right w:val="none" w:sz="0" w:space="0" w:color="auto"/>
      </w:divBdr>
      <w:divsChild>
        <w:div w:id="1646929950">
          <w:marLeft w:val="0"/>
          <w:marRight w:val="0"/>
          <w:marTop w:val="0"/>
          <w:marBottom w:val="0"/>
          <w:divBdr>
            <w:top w:val="none" w:sz="0" w:space="0" w:color="auto"/>
            <w:left w:val="none" w:sz="0" w:space="0" w:color="auto"/>
            <w:bottom w:val="none" w:sz="0" w:space="0" w:color="auto"/>
            <w:right w:val="none" w:sz="0" w:space="0" w:color="auto"/>
          </w:divBdr>
          <w:divsChild>
            <w:div w:id="772172603">
              <w:marLeft w:val="0"/>
              <w:marRight w:val="0"/>
              <w:marTop w:val="300"/>
              <w:marBottom w:val="0"/>
              <w:divBdr>
                <w:top w:val="none" w:sz="0" w:space="0" w:color="auto"/>
                <w:left w:val="none" w:sz="0" w:space="0" w:color="auto"/>
                <w:bottom w:val="none" w:sz="0" w:space="0" w:color="auto"/>
                <w:right w:val="none" w:sz="0" w:space="0" w:color="auto"/>
              </w:divBdr>
              <w:divsChild>
                <w:div w:id="2020426551">
                  <w:marLeft w:val="0"/>
                  <w:marRight w:val="0"/>
                  <w:marTop w:val="0"/>
                  <w:marBottom w:val="0"/>
                  <w:divBdr>
                    <w:top w:val="single" w:sz="6" w:space="0" w:color="E5E5E5"/>
                    <w:left w:val="single" w:sz="6" w:space="0" w:color="E5E5E5"/>
                    <w:bottom w:val="single" w:sz="6" w:space="0" w:color="E5E5E5"/>
                    <w:right w:val="single" w:sz="6" w:space="0" w:color="E5E5E5"/>
                  </w:divBdr>
                  <w:divsChild>
                    <w:div w:id="1744525768">
                      <w:marLeft w:val="0"/>
                      <w:marRight w:val="0"/>
                      <w:marTop w:val="0"/>
                      <w:marBottom w:val="0"/>
                      <w:divBdr>
                        <w:top w:val="none" w:sz="0" w:space="0" w:color="auto"/>
                        <w:left w:val="none" w:sz="0" w:space="0" w:color="auto"/>
                        <w:bottom w:val="none" w:sz="0" w:space="0" w:color="auto"/>
                        <w:right w:val="none" w:sz="0" w:space="0" w:color="auto"/>
                      </w:divBdr>
                      <w:divsChild>
                        <w:div w:id="2095590121">
                          <w:marLeft w:val="0"/>
                          <w:marRight w:val="0"/>
                          <w:marTop w:val="0"/>
                          <w:marBottom w:val="225"/>
                          <w:divBdr>
                            <w:top w:val="none" w:sz="0" w:space="0" w:color="auto"/>
                            <w:left w:val="none" w:sz="0" w:space="0" w:color="auto"/>
                            <w:bottom w:val="none" w:sz="0" w:space="0" w:color="auto"/>
                            <w:right w:val="none" w:sz="0" w:space="0" w:color="auto"/>
                          </w:divBdr>
                        </w:div>
                        <w:div w:id="799763372">
                          <w:marLeft w:val="0"/>
                          <w:marRight w:val="0"/>
                          <w:marTop w:val="0"/>
                          <w:marBottom w:val="225"/>
                          <w:divBdr>
                            <w:top w:val="none" w:sz="0" w:space="0" w:color="auto"/>
                            <w:left w:val="none" w:sz="0" w:space="0" w:color="auto"/>
                            <w:bottom w:val="none" w:sz="0" w:space="0" w:color="auto"/>
                            <w:right w:val="none" w:sz="0" w:space="0" w:color="auto"/>
                          </w:divBdr>
                        </w:div>
                        <w:div w:id="1329020986">
                          <w:marLeft w:val="0"/>
                          <w:marRight w:val="0"/>
                          <w:marTop w:val="0"/>
                          <w:marBottom w:val="225"/>
                          <w:divBdr>
                            <w:top w:val="none" w:sz="0" w:space="0" w:color="auto"/>
                            <w:left w:val="none" w:sz="0" w:space="0" w:color="auto"/>
                            <w:bottom w:val="none" w:sz="0" w:space="0" w:color="auto"/>
                            <w:right w:val="none" w:sz="0" w:space="0" w:color="auto"/>
                          </w:divBdr>
                        </w:div>
                        <w:div w:id="347827624">
                          <w:marLeft w:val="0"/>
                          <w:marRight w:val="0"/>
                          <w:marTop w:val="0"/>
                          <w:marBottom w:val="225"/>
                          <w:divBdr>
                            <w:top w:val="none" w:sz="0" w:space="0" w:color="auto"/>
                            <w:left w:val="none" w:sz="0" w:space="0" w:color="auto"/>
                            <w:bottom w:val="none" w:sz="0" w:space="0" w:color="auto"/>
                            <w:right w:val="none" w:sz="0" w:space="0" w:color="auto"/>
                          </w:divBdr>
                        </w:div>
                        <w:div w:id="1953052166">
                          <w:marLeft w:val="0"/>
                          <w:marRight w:val="0"/>
                          <w:marTop w:val="0"/>
                          <w:marBottom w:val="225"/>
                          <w:divBdr>
                            <w:top w:val="none" w:sz="0" w:space="0" w:color="auto"/>
                            <w:left w:val="none" w:sz="0" w:space="0" w:color="auto"/>
                            <w:bottom w:val="none" w:sz="0" w:space="0" w:color="auto"/>
                            <w:right w:val="none" w:sz="0" w:space="0" w:color="auto"/>
                          </w:divBdr>
                        </w:div>
                        <w:div w:id="437914031">
                          <w:marLeft w:val="0"/>
                          <w:marRight w:val="0"/>
                          <w:marTop w:val="0"/>
                          <w:marBottom w:val="225"/>
                          <w:divBdr>
                            <w:top w:val="none" w:sz="0" w:space="0" w:color="auto"/>
                            <w:left w:val="none" w:sz="0" w:space="0" w:color="auto"/>
                            <w:bottom w:val="none" w:sz="0" w:space="0" w:color="auto"/>
                            <w:right w:val="none" w:sz="0" w:space="0" w:color="auto"/>
                          </w:divBdr>
                        </w:div>
                        <w:div w:id="141310980">
                          <w:marLeft w:val="0"/>
                          <w:marRight w:val="0"/>
                          <w:marTop w:val="0"/>
                          <w:marBottom w:val="225"/>
                          <w:divBdr>
                            <w:top w:val="none" w:sz="0" w:space="0" w:color="auto"/>
                            <w:left w:val="none" w:sz="0" w:space="0" w:color="auto"/>
                            <w:bottom w:val="none" w:sz="0" w:space="0" w:color="auto"/>
                            <w:right w:val="none" w:sz="0" w:space="0" w:color="auto"/>
                          </w:divBdr>
                        </w:div>
                        <w:div w:id="2129156434">
                          <w:marLeft w:val="0"/>
                          <w:marRight w:val="0"/>
                          <w:marTop w:val="0"/>
                          <w:marBottom w:val="225"/>
                          <w:divBdr>
                            <w:top w:val="none" w:sz="0" w:space="0" w:color="auto"/>
                            <w:left w:val="none" w:sz="0" w:space="0" w:color="auto"/>
                            <w:bottom w:val="none" w:sz="0" w:space="0" w:color="auto"/>
                            <w:right w:val="none" w:sz="0" w:space="0" w:color="auto"/>
                          </w:divBdr>
                        </w:div>
                        <w:div w:id="126373095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298919172">
      <w:bodyDiv w:val="1"/>
      <w:marLeft w:val="0"/>
      <w:marRight w:val="0"/>
      <w:marTop w:val="100"/>
      <w:marBottom w:val="100"/>
      <w:divBdr>
        <w:top w:val="none" w:sz="0" w:space="0" w:color="auto"/>
        <w:left w:val="none" w:sz="0" w:space="0" w:color="auto"/>
        <w:bottom w:val="none" w:sz="0" w:space="0" w:color="auto"/>
        <w:right w:val="none" w:sz="0" w:space="0" w:color="auto"/>
      </w:divBdr>
      <w:divsChild>
        <w:div w:id="1169950057">
          <w:marLeft w:val="0"/>
          <w:marRight w:val="0"/>
          <w:marTop w:val="0"/>
          <w:marBottom w:val="0"/>
          <w:divBdr>
            <w:top w:val="none" w:sz="0" w:space="0" w:color="auto"/>
            <w:left w:val="none" w:sz="0" w:space="0" w:color="auto"/>
            <w:bottom w:val="none" w:sz="0" w:space="0" w:color="auto"/>
            <w:right w:val="none" w:sz="0" w:space="0" w:color="auto"/>
          </w:divBdr>
          <w:divsChild>
            <w:div w:id="1245261956">
              <w:marLeft w:val="0"/>
              <w:marRight w:val="0"/>
              <w:marTop w:val="0"/>
              <w:marBottom w:val="0"/>
              <w:divBdr>
                <w:top w:val="none" w:sz="0" w:space="0" w:color="auto"/>
                <w:left w:val="none" w:sz="0" w:space="0" w:color="auto"/>
                <w:bottom w:val="none" w:sz="0" w:space="0" w:color="auto"/>
                <w:right w:val="none" w:sz="0" w:space="0" w:color="auto"/>
              </w:divBdr>
              <w:divsChild>
                <w:div w:id="294219525">
                  <w:marLeft w:val="0"/>
                  <w:marRight w:val="0"/>
                  <w:marTop w:val="0"/>
                  <w:marBottom w:val="0"/>
                  <w:divBdr>
                    <w:top w:val="none" w:sz="0" w:space="0" w:color="auto"/>
                    <w:left w:val="none" w:sz="0" w:space="0" w:color="auto"/>
                    <w:bottom w:val="none" w:sz="0" w:space="0" w:color="auto"/>
                    <w:right w:val="none" w:sz="0" w:space="0" w:color="auto"/>
                  </w:divBdr>
                  <w:divsChild>
                    <w:div w:id="1310012000">
                      <w:marLeft w:val="0"/>
                      <w:marRight w:val="0"/>
                      <w:marTop w:val="150"/>
                      <w:marBottom w:val="0"/>
                      <w:divBdr>
                        <w:top w:val="none" w:sz="0" w:space="0" w:color="auto"/>
                        <w:left w:val="none" w:sz="0" w:space="0" w:color="auto"/>
                        <w:bottom w:val="none" w:sz="0" w:space="0" w:color="auto"/>
                        <w:right w:val="none" w:sz="0" w:space="0" w:color="auto"/>
                      </w:divBdr>
                      <w:divsChild>
                        <w:div w:id="1110588849">
                          <w:marLeft w:val="0"/>
                          <w:marRight w:val="3450"/>
                          <w:marTop w:val="0"/>
                          <w:marBottom w:val="0"/>
                          <w:divBdr>
                            <w:top w:val="none" w:sz="0" w:space="0" w:color="auto"/>
                            <w:left w:val="none" w:sz="0" w:space="0" w:color="auto"/>
                            <w:bottom w:val="none" w:sz="0" w:space="0" w:color="auto"/>
                            <w:right w:val="none" w:sz="0" w:space="0" w:color="auto"/>
                          </w:divBdr>
                          <w:divsChild>
                            <w:div w:id="1740903827">
                              <w:marLeft w:val="0"/>
                              <w:marRight w:val="0"/>
                              <w:marTop w:val="0"/>
                              <w:marBottom w:val="0"/>
                              <w:divBdr>
                                <w:top w:val="none" w:sz="0" w:space="0" w:color="auto"/>
                                <w:left w:val="none" w:sz="0" w:space="0" w:color="auto"/>
                                <w:bottom w:val="none" w:sz="0" w:space="0" w:color="auto"/>
                                <w:right w:val="none" w:sz="0" w:space="0" w:color="auto"/>
                              </w:divBdr>
                              <w:divsChild>
                                <w:div w:id="1609312341">
                                  <w:marLeft w:val="0"/>
                                  <w:marRight w:val="0"/>
                                  <w:marTop w:val="0"/>
                                  <w:marBottom w:val="0"/>
                                  <w:divBdr>
                                    <w:top w:val="none" w:sz="0" w:space="0" w:color="auto"/>
                                    <w:left w:val="none" w:sz="0" w:space="0" w:color="auto"/>
                                    <w:bottom w:val="none" w:sz="0" w:space="0" w:color="auto"/>
                                    <w:right w:val="none" w:sz="0" w:space="0" w:color="auto"/>
                                  </w:divBdr>
                                  <w:divsChild>
                                    <w:div w:id="1295599180">
                                      <w:marLeft w:val="0"/>
                                      <w:marRight w:val="0"/>
                                      <w:marTop w:val="0"/>
                                      <w:marBottom w:val="0"/>
                                      <w:divBdr>
                                        <w:top w:val="none" w:sz="0" w:space="0" w:color="auto"/>
                                        <w:left w:val="none" w:sz="0" w:space="0" w:color="auto"/>
                                        <w:bottom w:val="none" w:sz="0" w:space="0" w:color="auto"/>
                                        <w:right w:val="none" w:sz="0" w:space="0" w:color="auto"/>
                                      </w:divBdr>
                                      <w:divsChild>
                                        <w:div w:id="667631516">
                                          <w:marLeft w:val="0"/>
                                          <w:marRight w:val="0"/>
                                          <w:marTop w:val="0"/>
                                          <w:marBottom w:val="0"/>
                                          <w:divBdr>
                                            <w:top w:val="none" w:sz="0" w:space="0" w:color="auto"/>
                                            <w:left w:val="none" w:sz="0" w:space="0" w:color="auto"/>
                                            <w:bottom w:val="none" w:sz="0" w:space="0" w:color="auto"/>
                                            <w:right w:val="none" w:sz="0" w:space="0" w:color="auto"/>
                                          </w:divBdr>
                                          <w:divsChild>
                                            <w:div w:id="775249627">
                                              <w:marLeft w:val="0"/>
                                              <w:marRight w:val="0"/>
                                              <w:marTop w:val="0"/>
                                              <w:marBottom w:val="0"/>
                                              <w:divBdr>
                                                <w:top w:val="none" w:sz="0" w:space="0" w:color="auto"/>
                                                <w:left w:val="none" w:sz="0" w:space="0" w:color="auto"/>
                                                <w:bottom w:val="none" w:sz="0" w:space="0" w:color="auto"/>
                                                <w:right w:val="none" w:sz="0" w:space="0" w:color="auto"/>
                                              </w:divBdr>
                                              <w:divsChild>
                                                <w:div w:id="304549233">
                                                  <w:marLeft w:val="0"/>
                                                  <w:marRight w:val="0"/>
                                                  <w:marTop w:val="0"/>
                                                  <w:marBottom w:val="0"/>
                                                  <w:divBdr>
                                                    <w:top w:val="none" w:sz="0" w:space="0" w:color="auto"/>
                                                    <w:left w:val="none" w:sz="0" w:space="0" w:color="auto"/>
                                                    <w:bottom w:val="none" w:sz="0" w:space="0" w:color="auto"/>
                                                    <w:right w:val="none" w:sz="0" w:space="0" w:color="auto"/>
                                                  </w:divBdr>
                                                  <w:divsChild>
                                                    <w:div w:id="669453680">
                                                      <w:marLeft w:val="0"/>
                                                      <w:marRight w:val="0"/>
                                                      <w:marTop w:val="0"/>
                                                      <w:marBottom w:val="0"/>
                                                      <w:divBdr>
                                                        <w:top w:val="none" w:sz="0" w:space="0" w:color="auto"/>
                                                        <w:left w:val="none" w:sz="0" w:space="0" w:color="auto"/>
                                                        <w:bottom w:val="none" w:sz="0" w:space="0" w:color="auto"/>
                                                        <w:right w:val="none" w:sz="0" w:space="0" w:color="auto"/>
                                                      </w:divBdr>
                                                      <w:divsChild>
                                                        <w:div w:id="1372072514">
                                                          <w:marLeft w:val="0"/>
                                                          <w:marRight w:val="0"/>
                                                          <w:marTop w:val="0"/>
                                                          <w:marBottom w:val="0"/>
                                                          <w:divBdr>
                                                            <w:top w:val="none" w:sz="0" w:space="0" w:color="auto"/>
                                                            <w:left w:val="none" w:sz="0" w:space="0" w:color="auto"/>
                                                            <w:bottom w:val="none" w:sz="0" w:space="0" w:color="auto"/>
                                                            <w:right w:val="none" w:sz="0" w:space="0" w:color="auto"/>
                                                          </w:divBdr>
                                                          <w:divsChild>
                                                            <w:div w:id="521630783">
                                                              <w:marLeft w:val="0"/>
                                                              <w:marRight w:val="0"/>
                                                              <w:marTop w:val="0"/>
                                                              <w:marBottom w:val="0"/>
                                                              <w:divBdr>
                                                                <w:top w:val="none" w:sz="0" w:space="0" w:color="auto"/>
                                                                <w:left w:val="none" w:sz="0" w:space="0" w:color="auto"/>
                                                                <w:bottom w:val="none" w:sz="0" w:space="0" w:color="auto"/>
                                                                <w:right w:val="none" w:sz="0" w:space="0" w:color="auto"/>
                                                              </w:divBdr>
                                                              <w:divsChild>
                                                                <w:div w:id="53048239">
                                                                  <w:marLeft w:val="0"/>
                                                                  <w:marRight w:val="0"/>
                                                                  <w:marTop w:val="0"/>
                                                                  <w:marBottom w:val="0"/>
                                                                  <w:divBdr>
                                                                    <w:top w:val="none" w:sz="0" w:space="0" w:color="auto"/>
                                                                    <w:left w:val="none" w:sz="0" w:space="0" w:color="auto"/>
                                                                    <w:bottom w:val="none" w:sz="0" w:space="0" w:color="auto"/>
                                                                    <w:right w:val="none" w:sz="0" w:space="0" w:color="auto"/>
                                                                  </w:divBdr>
                                                                  <w:divsChild>
                                                                    <w:div w:id="713697660">
                                                                      <w:marLeft w:val="0"/>
                                                                      <w:marRight w:val="0"/>
                                                                      <w:marTop w:val="0"/>
                                                                      <w:marBottom w:val="0"/>
                                                                      <w:divBdr>
                                                                        <w:top w:val="none" w:sz="0" w:space="0" w:color="auto"/>
                                                                        <w:left w:val="none" w:sz="0" w:space="0" w:color="auto"/>
                                                                        <w:bottom w:val="none" w:sz="0" w:space="0" w:color="auto"/>
                                                                        <w:right w:val="none" w:sz="0" w:space="0" w:color="auto"/>
                                                                      </w:divBdr>
                                                                      <w:divsChild>
                                                                        <w:div w:id="493958205">
                                                                          <w:marLeft w:val="0"/>
                                                                          <w:marRight w:val="0"/>
                                                                          <w:marTop w:val="0"/>
                                                                          <w:marBottom w:val="0"/>
                                                                          <w:divBdr>
                                                                            <w:top w:val="none" w:sz="0" w:space="0" w:color="auto"/>
                                                                            <w:left w:val="none" w:sz="0" w:space="0" w:color="auto"/>
                                                                            <w:bottom w:val="none" w:sz="0" w:space="0" w:color="auto"/>
                                                                            <w:right w:val="none" w:sz="0" w:space="0" w:color="auto"/>
                                                                          </w:divBdr>
                                                                          <w:divsChild>
                                                                            <w:div w:id="1852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0842042">
      <w:bodyDiv w:val="1"/>
      <w:marLeft w:val="0"/>
      <w:marRight w:val="0"/>
      <w:marTop w:val="100"/>
      <w:marBottom w:val="100"/>
      <w:divBdr>
        <w:top w:val="none" w:sz="0" w:space="0" w:color="auto"/>
        <w:left w:val="none" w:sz="0" w:space="0" w:color="auto"/>
        <w:bottom w:val="none" w:sz="0" w:space="0" w:color="auto"/>
        <w:right w:val="none" w:sz="0" w:space="0" w:color="auto"/>
      </w:divBdr>
      <w:divsChild>
        <w:div w:id="1604460775">
          <w:marLeft w:val="0"/>
          <w:marRight w:val="0"/>
          <w:marTop w:val="0"/>
          <w:marBottom w:val="0"/>
          <w:divBdr>
            <w:top w:val="none" w:sz="0" w:space="0" w:color="auto"/>
            <w:left w:val="none" w:sz="0" w:space="0" w:color="auto"/>
            <w:bottom w:val="none" w:sz="0" w:space="0" w:color="auto"/>
            <w:right w:val="none" w:sz="0" w:space="0" w:color="auto"/>
          </w:divBdr>
          <w:divsChild>
            <w:div w:id="30690539">
              <w:marLeft w:val="0"/>
              <w:marRight w:val="0"/>
              <w:marTop w:val="0"/>
              <w:marBottom w:val="0"/>
              <w:divBdr>
                <w:top w:val="none" w:sz="0" w:space="0" w:color="auto"/>
                <w:left w:val="none" w:sz="0" w:space="0" w:color="auto"/>
                <w:bottom w:val="none" w:sz="0" w:space="0" w:color="auto"/>
                <w:right w:val="none" w:sz="0" w:space="0" w:color="auto"/>
              </w:divBdr>
              <w:divsChild>
                <w:div w:id="2020541654">
                  <w:marLeft w:val="0"/>
                  <w:marRight w:val="0"/>
                  <w:marTop w:val="0"/>
                  <w:marBottom w:val="0"/>
                  <w:divBdr>
                    <w:top w:val="none" w:sz="0" w:space="0" w:color="auto"/>
                    <w:left w:val="none" w:sz="0" w:space="0" w:color="auto"/>
                    <w:bottom w:val="none" w:sz="0" w:space="0" w:color="auto"/>
                    <w:right w:val="none" w:sz="0" w:space="0" w:color="auto"/>
                  </w:divBdr>
                  <w:divsChild>
                    <w:div w:id="593711713">
                      <w:marLeft w:val="0"/>
                      <w:marRight w:val="0"/>
                      <w:marTop w:val="150"/>
                      <w:marBottom w:val="0"/>
                      <w:divBdr>
                        <w:top w:val="none" w:sz="0" w:space="0" w:color="auto"/>
                        <w:left w:val="none" w:sz="0" w:space="0" w:color="auto"/>
                        <w:bottom w:val="none" w:sz="0" w:space="0" w:color="auto"/>
                        <w:right w:val="none" w:sz="0" w:space="0" w:color="auto"/>
                      </w:divBdr>
                      <w:divsChild>
                        <w:div w:id="262156626">
                          <w:marLeft w:val="0"/>
                          <w:marRight w:val="3450"/>
                          <w:marTop w:val="0"/>
                          <w:marBottom w:val="0"/>
                          <w:divBdr>
                            <w:top w:val="none" w:sz="0" w:space="0" w:color="auto"/>
                            <w:left w:val="none" w:sz="0" w:space="0" w:color="auto"/>
                            <w:bottom w:val="none" w:sz="0" w:space="0" w:color="auto"/>
                            <w:right w:val="none" w:sz="0" w:space="0" w:color="auto"/>
                          </w:divBdr>
                          <w:divsChild>
                            <w:div w:id="1768454560">
                              <w:marLeft w:val="0"/>
                              <w:marRight w:val="0"/>
                              <w:marTop w:val="0"/>
                              <w:marBottom w:val="0"/>
                              <w:divBdr>
                                <w:top w:val="none" w:sz="0" w:space="0" w:color="auto"/>
                                <w:left w:val="none" w:sz="0" w:space="0" w:color="auto"/>
                                <w:bottom w:val="none" w:sz="0" w:space="0" w:color="auto"/>
                                <w:right w:val="none" w:sz="0" w:space="0" w:color="auto"/>
                              </w:divBdr>
                              <w:divsChild>
                                <w:div w:id="801650738">
                                  <w:marLeft w:val="0"/>
                                  <w:marRight w:val="0"/>
                                  <w:marTop w:val="0"/>
                                  <w:marBottom w:val="0"/>
                                  <w:divBdr>
                                    <w:top w:val="none" w:sz="0" w:space="0" w:color="auto"/>
                                    <w:left w:val="none" w:sz="0" w:space="0" w:color="auto"/>
                                    <w:bottom w:val="none" w:sz="0" w:space="0" w:color="auto"/>
                                    <w:right w:val="none" w:sz="0" w:space="0" w:color="auto"/>
                                  </w:divBdr>
                                  <w:divsChild>
                                    <w:div w:id="1762141091">
                                      <w:marLeft w:val="0"/>
                                      <w:marRight w:val="0"/>
                                      <w:marTop w:val="0"/>
                                      <w:marBottom w:val="0"/>
                                      <w:divBdr>
                                        <w:top w:val="none" w:sz="0" w:space="0" w:color="auto"/>
                                        <w:left w:val="none" w:sz="0" w:space="0" w:color="auto"/>
                                        <w:bottom w:val="none" w:sz="0" w:space="0" w:color="auto"/>
                                        <w:right w:val="none" w:sz="0" w:space="0" w:color="auto"/>
                                      </w:divBdr>
                                      <w:divsChild>
                                        <w:div w:id="2123986094">
                                          <w:marLeft w:val="0"/>
                                          <w:marRight w:val="0"/>
                                          <w:marTop w:val="0"/>
                                          <w:marBottom w:val="0"/>
                                          <w:divBdr>
                                            <w:top w:val="none" w:sz="0" w:space="0" w:color="auto"/>
                                            <w:left w:val="none" w:sz="0" w:space="0" w:color="auto"/>
                                            <w:bottom w:val="none" w:sz="0" w:space="0" w:color="auto"/>
                                            <w:right w:val="none" w:sz="0" w:space="0" w:color="auto"/>
                                          </w:divBdr>
                                          <w:divsChild>
                                            <w:div w:id="807089376">
                                              <w:marLeft w:val="0"/>
                                              <w:marRight w:val="0"/>
                                              <w:marTop w:val="0"/>
                                              <w:marBottom w:val="0"/>
                                              <w:divBdr>
                                                <w:top w:val="none" w:sz="0" w:space="0" w:color="auto"/>
                                                <w:left w:val="none" w:sz="0" w:space="0" w:color="auto"/>
                                                <w:bottom w:val="none" w:sz="0" w:space="0" w:color="auto"/>
                                                <w:right w:val="none" w:sz="0" w:space="0" w:color="auto"/>
                                              </w:divBdr>
                                              <w:divsChild>
                                                <w:div w:id="540289749">
                                                  <w:marLeft w:val="0"/>
                                                  <w:marRight w:val="0"/>
                                                  <w:marTop w:val="0"/>
                                                  <w:marBottom w:val="0"/>
                                                  <w:divBdr>
                                                    <w:top w:val="none" w:sz="0" w:space="0" w:color="auto"/>
                                                    <w:left w:val="none" w:sz="0" w:space="0" w:color="auto"/>
                                                    <w:bottom w:val="none" w:sz="0" w:space="0" w:color="auto"/>
                                                    <w:right w:val="none" w:sz="0" w:space="0" w:color="auto"/>
                                                  </w:divBdr>
                                                  <w:divsChild>
                                                    <w:div w:id="2053000165">
                                                      <w:marLeft w:val="0"/>
                                                      <w:marRight w:val="0"/>
                                                      <w:marTop w:val="0"/>
                                                      <w:marBottom w:val="0"/>
                                                      <w:divBdr>
                                                        <w:top w:val="none" w:sz="0" w:space="0" w:color="auto"/>
                                                        <w:left w:val="none" w:sz="0" w:space="0" w:color="auto"/>
                                                        <w:bottom w:val="none" w:sz="0" w:space="0" w:color="auto"/>
                                                        <w:right w:val="none" w:sz="0" w:space="0" w:color="auto"/>
                                                      </w:divBdr>
                                                      <w:divsChild>
                                                        <w:div w:id="1723946317">
                                                          <w:marLeft w:val="0"/>
                                                          <w:marRight w:val="0"/>
                                                          <w:marTop w:val="0"/>
                                                          <w:marBottom w:val="0"/>
                                                          <w:divBdr>
                                                            <w:top w:val="none" w:sz="0" w:space="0" w:color="auto"/>
                                                            <w:left w:val="none" w:sz="0" w:space="0" w:color="auto"/>
                                                            <w:bottom w:val="none" w:sz="0" w:space="0" w:color="auto"/>
                                                            <w:right w:val="none" w:sz="0" w:space="0" w:color="auto"/>
                                                          </w:divBdr>
                                                          <w:divsChild>
                                                            <w:div w:id="1507330735">
                                                              <w:marLeft w:val="0"/>
                                                              <w:marRight w:val="0"/>
                                                              <w:marTop w:val="0"/>
                                                              <w:marBottom w:val="0"/>
                                                              <w:divBdr>
                                                                <w:top w:val="none" w:sz="0" w:space="0" w:color="auto"/>
                                                                <w:left w:val="none" w:sz="0" w:space="0" w:color="auto"/>
                                                                <w:bottom w:val="none" w:sz="0" w:space="0" w:color="auto"/>
                                                                <w:right w:val="none" w:sz="0" w:space="0" w:color="auto"/>
                                                              </w:divBdr>
                                                              <w:divsChild>
                                                                <w:div w:id="2023163109">
                                                                  <w:marLeft w:val="0"/>
                                                                  <w:marRight w:val="0"/>
                                                                  <w:marTop w:val="0"/>
                                                                  <w:marBottom w:val="0"/>
                                                                  <w:divBdr>
                                                                    <w:top w:val="none" w:sz="0" w:space="0" w:color="auto"/>
                                                                    <w:left w:val="none" w:sz="0" w:space="0" w:color="auto"/>
                                                                    <w:bottom w:val="none" w:sz="0" w:space="0" w:color="auto"/>
                                                                    <w:right w:val="none" w:sz="0" w:space="0" w:color="auto"/>
                                                                  </w:divBdr>
                                                                  <w:divsChild>
                                                                    <w:div w:id="450056865">
                                                                      <w:marLeft w:val="0"/>
                                                                      <w:marRight w:val="0"/>
                                                                      <w:marTop w:val="0"/>
                                                                      <w:marBottom w:val="0"/>
                                                                      <w:divBdr>
                                                                        <w:top w:val="none" w:sz="0" w:space="0" w:color="auto"/>
                                                                        <w:left w:val="none" w:sz="0" w:space="0" w:color="auto"/>
                                                                        <w:bottom w:val="none" w:sz="0" w:space="0" w:color="auto"/>
                                                                        <w:right w:val="none" w:sz="0" w:space="0" w:color="auto"/>
                                                                      </w:divBdr>
                                                                      <w:divsChild>
                                                                        <w:div w:id="269892615">
                                                                          <w:marLeft w:val="0"/>
                                                                          <w:marRight w:val="0"/>
                                                                          <w:marTop w:val="0"/>
                                                                          <w:marBottom w:val="0"/>
                                                                          <w:divBdr>
                                                                            <w:top w:val="none" w:sz="0" w:space="0" w:color="auto"/>
                                                                            <w:left w:val="none" w:sz="0" w:space="0" w:color="auto"/>
                                                                            <w:bottom w:val="none" w:sz="0" w:space="0" w:color="auto"/>
                                                                            <w:right w:val="none" w:sz="0" w:space="0" w:color="auto"/>
                                                                          </w:divBdr>
                                                                          <w:divsChild>
                                                                            <w:div w:id="1744140253">
                                                                              <w:marLeft w:val="0"/>
                                                                              <w:marRight w:val="0"/>
                                                                              <w:marTop w:val="0"/>
                                                                              <w:marBottom w:val="0"/>
                                                                              <w:divBdr>
                                                                                <w:top w:val="none" w:sz="0" w:space="0" w:color="auto"/>
                                                                                <w:left w:val="none" w:sz="0" w:space="0" w:color="auto"/>
                                                                                <w:bottom w:val="none" w:sz="0" w:space="0" w:color="auto"/>
                                                                                <w:right w:val="none" w:sz="0" w:space="0" w:color="auto"/>
                                                                              </w:divBdr>
                                                                            </w:div>
                                                                          </w:divsChild>
                                                                        </w:div>
                                                                        <w:div w:id="1441415596">
                                                                          <w:marLeft w:val="0"/>
                                                                          <w:marRight w:val="0"/>
                                                                          <w:marTop w:val="0"/>
                                                                          <w:marBottom w:val="0"/>
                                                                          <w:divBdr>
                                                                            <w:top w:val="none" w:sz="0" w:space="0" w:color="auto"/>
                                                                            <w:left w:val="none" w:sz="0" w:space="0" w:color="auto"/>
                                                                            <w:bottom w:val="none" w:sz="0" w:space="0" w:color="auto"/>
                                                                            <w:right w:val="none" w:sz="0" w:space="0" w:color="auto"/>
                                                                          </w:divBdr>
                                                                          <w:divsChild>
                                                                            <w:div w:id="1725788213">
                                                                              <w:marLeft w:val="0"/>
                                                                              <w:marRight w:val="0"/>
                                                                              <w:marTop w:val="0"/>
                                                                              <w:marBottom w:val="0"/>
                                                                              <w:divBdr>
                                                                                <w:top w:val="none" w:sz="0" w:space="0" w:color="auto"/>
                                                                                <w:left w:val="none" w:sz="0" w:space="0" w:color="auto"/>
                                                                                <w:bottom w:val="none" w:sz="0" w:space="0" w:color="auto"/>
                                                                                <w:right w:val="none" w:sz="0" w:space="0" w:color="auto"/>
                                                                              </w:divBdr>
                                                                            </w:div>
                                                                          </w:divsChild>
                                                                        </w:div>
                                                                        <w:div w:id="684138843">
                                                                          <w:marLeft w:val="0"/>
                                                                          <w:marRight w:val="0"/>
                                                                          <w:marTop w:val="0"/>
                                                                          <w:marBottom w:val="0"/>
                                                                          <w:divBdr>
                                                                            <w:top w:val="none" w:sz="0" w:space="0" w:color="auto"/>
                                                                            <w:left w:val="none" w:sz="0" w:space="0" w:color="auto"/>
                                                                            <w:bottom w:val="none" w:sz="0" w:space="0" w:color="auto"/>
                                                                            <w:right w:val="none" w:sz="0" w:space="0" w:color="auto"/>
                                                                          </w:divBdr>
                                                                          <w:divsChild>
                                                                            <w:div w:id="133374933">
                                                                              <w:marLeft w:val="0"/>
                                                                              <w:marRight w:val="0"/>
                                                                              <w:marTop w:val="0"/>
                                                                              <w:marBottom w:val="0"/>
                                                                              <w:divBdr>
                                                                                <w:top w:val="none" w:sz="0" w:space="0" w:color="auto"/>
                                                                                <w:left w:val="none" w:sz="0" w:space="0" w:color="auto"/>
                                                                                <w:bottom w:val="none" w:sz="0" w:space="0" w:color="auto"/>
                                                                                <w:right w:val="none" w:sz="0" w:space="0" w:color="auto"/>
                                                                              </w:divBdr>
                                                                            </w:div>
                                                                          </w:divsChild>
                                                                        </w:div>
                                                                        <w:div w:id="1043600638">
                                                                          <w:marLeft w:val="0"/>
                                                                          <w:marRight w:val="0"/>
                                                                          <w:marTop w:val="0"/>
                                                                          <w:marBottom w:val="0"/>
                                                                          <w:divBdr>
                                                                            <w:top w:val="none" w:sz="0" w:space="0" w:color="auto"/>
                                                                            <w:left w:val="none" w:sz="0" w:space="0" w:color="auto"/>
                                                                            <w:bottom w:val="none" w:sz="0" w:space="0" w:color="auto"/>
                                                                            <w:right w:val="none" w:sz="0" w:space="0" w:color="auto"/>
                                                                          </w:divBdr>
                                                                          <w:divsChild>
                                                                            <w:div w:id="1052772788">
                                                                              <w:marLeft w:val="0"/>
                                                                              <w:marRight w:val="0"/>
                                                                              <w:marTop w:val="0"/>
                                                                              <w:marBottom w:val="0"/>
                                                                              <w:divBdr>
                                                                                <w:top w:val="none" w:sz="0" w:space="0" w:color="auto"/>
                                                                                <w:left w:val="none" w:sz="0" w:space="0" w:color="auto"/>
                                                                                <w:bottom w:val="none" w:sz="0" w:space="0" w:color="auto"/>
                                                                                <w:right w:val="none" w:sz="0" w:space="0" w:color="auto"/>
                                                                              </w:divBdr>
                                                                            </w:div>
                                                                          </w:divsChild>
                                                                        </w:div>
                                                                        <w:div w:id="2132280032">
                                                                          <w:marLeft w:val="0"/>
                                                                          <w:marRight w:val="0"/>
                                                                          <w:marTop w:val="0"/>
                                                                          <w:marBottom w:val="0"/>
                                                                          <w:divBdr>
                                                                            <w:top w:val="none" w:sz="0" w:space="0" w:color="auto"/>
                                                                            <w:left w:val="none" w:sz="0" w:space="0" w:color="auto"/>
                                                                            <w:bottom w:val="none" w:sz="0" w:space="0" w:color="auto"/>
                                                                            <w:right w:val="none" w:sz="0" w:space="0" w:color="auto"/>
                                                                          </w:divBdr>
                                                                          <w:divsChild>
                                                                            <w:div w:id="1710837332">
                                                                              <w:marLeft w:val="0"/>
                                                                              <w:marRight w:val="0"/>
                                                                              <w:marTop w:val="0"/>
                                                                              <w:marBottom w:val="0"/>
                                                                              <w:divBdr>
                                                                                <w:top w:val="none" w:sz="0" w:space="0" w:color="auto"/>
                                                                                <w:left w:val="none" w:sz="0" w:space="0" w:color="auto"/>
                                                                                <w:bottom w:val="none" w:sz="0" w:space="0" w:color="auto"/>
                                                                                <w:right w:val="none" w:sz="0" w:space="0" w:color="auto"/>
                                                                              </w:divBdr>
                                                                            </w:div>
                                                                          </w:divsChild>
                                                                        </w:div>
                                                                        <w:div w:id="831876047">
                                                                          <w:marLeft w:val="0"/>
                                                                          <w:marRight w:val="0"/>
                                                                          <w:marTop w:val="0"/>
                                                                          <w:marBottom w:val="0"/>
                                                                          <w:divBdr>
                                                                            <w:top w:val="none" w:sz="0" w:space="0" w:color="auto"/>
                                                                            <w:left w:val="none" w:sz="0" w:space="0" w:color="auto"/>
                                                                            <w:bottom w:val="none" w:sz="0" w:space="0" w:color="auto"/>
                                                                            <w:right w:val="none" w:sz="0" w:space="0" w:color="auto"/>
                                                                          </w:divBdr>
                                                                          <w:divsChild>
                                                                            <w:div w:id="1356276056">
                                                                              <w:marLeft w:val="0"/>
                                                                              <w:marRight w:val="0"/>
                                                                              <w:marTop w:val="0"/>
                                                                              <w:marBottom w:val="0"/>
                                                                              <w:divBdr>
                                                                                <w:top w:val="none" w:sz="0" w:space="0" w:color="auto"/>
                                                                                <w:left w:val="none" w:sz="0" w:space="0" w:color="auto"/>
                                                                                <w:bottom w:val="none" w:sz="0" w:space="0" w:color="auto"/>
                                                                                <w:right w:val="none" w:sz="0" w:space="0" w:color="auto"/>
                                                                              </w:divBdr>
                                                                            </w:div>
                                                                          </w:divsChild>
                                                                        </w:div>
                                                                        <w:div w:id="2036804260">
                                                                          <w:marLeft w:val="0"/>
                                                                          <w:marRight w:val="0"/>
                                                                          <w:marTop w:val="0"/>
                                                                          <w:marBottom w:val="0"/>
                                                                          <w:divBdr>
                                                                            <w:top w:val="none" w:sz="0" w:space="0" w:color="auto"/>
                                                                            <w:left w:val="none" w:sz="0" w:space="0" w:color="auto"/>
                                                                            <w:bottom w:val="none" w:sz="0" w:space="0" w:color="auto"/>
                                                                            <w:right w:val="none" w:sz="0" w:space="0" w:color="auto"/>
                                                                          </w:divBdr>
                                                                          <w:divsChild>
                                                                            <w:div w:id="445658969">
                                                                              <w:marLeft w:val="0"/>
                                                                              <w:marRight w:val="0"/>
                                                                              <w:marTop w:val="0"/>
                                                                              <w:marBottom w:val="0"/>
                                                                              <w:divBdr>
                                                                                <w:top w:val="none" w:sz="0" w:space="0" w:color="auto"/>
                                                                                <w:left w:val="none" w:sz="0" w:space="0" w:color="auto"/>
                                                                                <w:bottom w:val="none" w:sz="0" w:space="0" w:color="auto"/>
                                                                                <w:right w:val="none" w:sz="0" w:space="0" w:color="auto"/>
                                                                              </w:divBdr>
                                                                            </w:div>
                                                                          </w:divsChild>
                                                                        </w:div>
                                                                        <w:div w:id="1831864791">
                                                                          <w:marLeft w:val="0"/>
                                                                          <w:marRight w:val="0"/>
                                                                          <w:marTop w:val="0"/>
                                                                          <w:marBottom w:val="0"/>
                                                                          <w:divBdr>
                                                                            <w:top w:val="none" w:sz="0" w:space="0" w:color="auto"/>
                                                                            <w:left w:val="none" w:sz="0" w:space="0" w:color="auto"/>
                                                                            <w:bottom w:val="none" w:sz="0" w:space="0" w:color="auto"/>
                                                                            <w:right w:val="none" w:sz="0" w:space="0" w:color="auto"/>
                                                                          </w:divBdr>
                                                                          <w:divsChild>
                                                                            <w:div w:id="1601989148">
                                                                              <w:marLeft w:val="0"/>
                                                                              <w:marRight w:val="0"/>
                                                                              <w:marTop w:val="0"/>
                                                                              <w:marBottom w:val="0"/>
                                                                              <w:divBdr>
                                                                                <w:top w:val="none" w:sz="0" w:space="0" w:color="auto"/>
                                                                                <w:left w:val="none" w:sz="0" w:space="0" w:color="auto"/>
                                                                                <w:bottom w:val="none" w:sz="0" w:space="0" w:color="auto"/>
                                                                                <w:right w:val="none" w:sz="0" w:space="0" w:color="auto"/>
                                                                              </w:divBdr>
                                                                            </w:div>
                                                                          </w:divsChild>
                                                                        </w:div>
                                                                        <w:div w:id="2115201769">
                                                                          <w:marLeft w:val="0"/>
                                                                          <w:marRight w:val="0"/>
                                                                          <w:marTop w:val="0"/>
                                                                          <w:marBottom w:val="0"/>
                                                                          <w:divBdr>
                                                                            <w:top w:val="none" w:sz="0" w:space="0" w:color="auto"/>
                                                                            <w:left w:val="none" w:sz="0" w:space="0" w:color="auto"/>
                                                                            <w:bottom w:val="none" w:sz="0" w:space="0" w:color="auto"/>
                                                                            <w:right w:val="none" w:sz="0" w:space="0" w:color="auto"/>
                                                                          </w:divBdr>
                                                                          <w:divsChild>
                                                                            <w:div w:id="319888339">
                                                                              <w:marLeft w:val="0"/>
                                                                              <w:marRight w:val="0"/>
                                                                              <w:marTop w:val="0"/>
                                                                              <w:marBottom w:val="0"/>
                                                                              <w:divBdr>
                                                                                <w:top w:val="none" w:sz="0" w:space="0" w:color="auto"/>
                                                                                <w:left w:val="none" w:sz="0" w:space="0" w:color="auto"/>
                                                                                <w:bottom w:val="none" w:sz="0" w:space="0" w:color="auto"/>
                                                                                <w:right w:val="none" w:sz="0" w:space="0" w:color="auto"/>
                                                                              </w:divBdr>
                                                                            </w:div>
                                                                          </w:divsChild>
                                                                        </w:div>
                                                                        <w:div w:id="380130694">
                                                                          <w:marLeft w:val="0"/>
                                                                          <w:marRight w:val="0"/>
                                                                          <w:marTop w:val="0"/>
                                                                          <w:marBottom w:val="0"/>
                                                                          <w:divBdr>
                                                                            <w:top w:val="none" w:sz="0" w:space="0" w:color="auto"/>
                                                                            <w:left w:val="none" w:sz="0" w:space="0" w:color="auto"/>
                                                                            <w:bottom w:val="none" w:sz="0" w:space="0" w:color="auto"/>
                                                                            <w:right w:val="none" w:sz="0" w:space="0" w:color="auto"/>
                                                                          </w:divBdr>
                                                                          <w:divsChild>
                                                                            <w:div w:id="350180222">
                                                                              <w:marLeft w:val="0"/>
                                                                              <w:marRight w:val="0"/>
                                                                              <w:marTop w:val="0"/>
                                                                              <w:marBottom w:val="0"/>
                                                                              <w:divBdr>
                                                                                <w:top w:val="none" w:sz="0" w:space="0" w:color="auto"/>
                                                                                <w:left w:val="none" w:sz="0" w:space="0" w:color="auto"/>
                                                                                <w:bottom w:val="none" w:sz="0" w:space="0" w:color="auto"/>
                                                                                <w:right w:val="none" w:sz="0" w:space="0" w:color="auto"/>
                                                                              </w:divBdr>
                                                                            </w:div>
                                                                          </w:divsChild>
                                                                        </w:div>
                                                                        <w:div w:id="1252466003">
                                                                          <w:marLeft w:val="0"/>
                                                                          <w:marRight w:val="0"/>
                                                                          <w:marTop w:val="0"/>
                                                                          <w:marBottom w:val="0"/>
                                                                          <w:divBdr>
                                                                            <w:top w:val="none" w:sz="0" w:space="0" w:color="auto"/>
                                                                            <w:left w:val="none" w:sz="0" w:space="0" w:color="auto"/>
                                                                            <w:bottom w:val="none" w:sz="0" w:space="0" w:color="auto"/>
                                                                            <w:right w:val="none" w:sz="0" w:space="0" w:color="auto"/>
                                                                          </w:divBdr>
                                                                          <w:divsChild>
                                                                            <w:div w:id="681786738">
                                                                              <w:marLeft w:val="0"/>
                                                                              <w:marRight w:val="0"/>
                                                                              <w:marTop w:val="0"/>
                                                                              <w:marBottom w:val="0"/>
                                                                              <w:divBdr>
                                                                                <w:top w:val="none" w:sz="0" w:space="0" w:color="auto"/>
                                                                                <w:left w:val="none" w:sz="0" w:space="0" w:color="auto"/>
                                                                                <w:bottom w:val="none" w:sz="0" w:space="0" w:color="auto"/>
                                                                                <w:right w:val="none" w:sz="0" w:space="0" w:color="auto"/>
                                                                              </w:divBdr>
                                                                            </w:div>
                                                                          </w:divsChild>
                                                                        </w:div>
                                                                        <w:div w:id="437604118">
                                                                          <w:marLeft w:val="0"/>
                                                                          <w:marRight w:val="0"/>
                                                                          <w:marTop w:val="0"/>
                                                                          <w:marBottom w:val="0"/>
                                                                          <w:divBdr>
                                                                            <w:top w:val="none" w:sz="0" w:space="0" w:color="auto"/>
                                                                            <w:left w:val="none" w:sz="0" w:space="0" w:color="auto"/>
                                                                            <w:bottom w:val="none" w:sz="0" w:space="0" w:color="auto"/>
                                                                            <w:right w:val="none" w:sz="0" w:space="0" w:color="auto"/>
                                                                          </w:divBdr>
                                                                          <w:divsChild>
                                                                            <w:div w:id="204236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7295962">
      <w:bodyDiv w:val="1"/>
      <w:marLeft w:val="0"/>
      <w:marRight w:val="0"/>
      <w:marTop w:val="100"/>
      <w:marBottom w:val="100"/>
      <w:divBdr>
        <w:top w:val="none" w:sz="0" w:space="0" w:color="auto"/>
        <w:left w:val="none" w:sz="0" w:space="0" w:color="auto"/>
        <w:bottom w:val="none" w:sz="0" w:space="0" w:color="auto"/>
        <w:right w:val="none" w:sz="0" w:space="0" w:color="auto"/>
      </w:divBdr>
      <w:divsChild>
        <w:div w:id="1855609458">
          <w:marLeft w:val="0"/>
          <w:marRight w:val="0"/>
          <w:marTop w:val="0"/>
          <w:marBottom w:val="0"/>
          <w:divBdr>
            <w:top w:val="none" w:sz="0" w:space="0" w:color="auto"/>
            <w:left w:val="none" w:sz="0" w:space="0" w:color="auto"/>
            <w:bottom w:val="none" w:sz="0" w:space="0" w:color="auto"/>
            <w:right w:val="none" w:sz="0" w:space="0" w:color="auto"/>
          </w:divBdr>
          <w:divsChild>
            <w:div w:id="2041204934">
              <w:marLeft w:val="0"/>
              <w:marRight w:val="0"/>
              <w:marTop w:val="0"/>
              <w:marBottom w:val="0"/>
              <w:divBdr>
                <w:top w:val="none" w:sz="0" w:space="0" w:color="auto"/>
                <w:left w:val="none" w:sz="0" w:space="0" w:color="auto"/>
                <w:bottom w:val="none" w:sz="0" w:space="0" w:color="auto"/>
                <w:right w:val="none" w:sz="0" w:space="0" w:color="auto"/>
              </w:divBdr>
              <w:divsChild>
                <w:div w:id="1600025675">
                  <w:marLeft w:val="0"/>
                  <w:marRight w:val="0"/>
                  <w:marTop w:val="0"/>
                  <w:marBottom w:val="0"/>
                  <w:divBdr>
                    <w:top w:val="none" w:sz="0" w:space="0" w:color="auto"/>
                    <w:left w:val="none" w:sz="0" w:space="0" w:color="auto"/>
                    <w:bottom w:val="none" w:sz="0" w:space="0" w:color="auto"/>
                    <w:right w:val="none" w:sz="0" w:space="0" w:color="auto"/>
                  </w:divBdr>
                  <w:divsChild>
                    <w:div w:id="421950508">
                      <w:marLeft w:val="0"/>
                      <w:marRight w:val="0"/>
                      <w:marTop w:val="150"/>
                      <w:marBottom w:val="0"/>
                      <w:divBdr>
                        <w:top w:val="none" w:sz="0" w:space="0" w:color="auto"/>
                        <w:left w:val="none" w:sz="0" w:space="0" w:color="auto"/>
                        <w:bottom w:val="none" w:sz="0" w:space="0" w:color="auto"/>
                        <w:right w:val="none" w:sz="0" w:space="0" w:color="auto"/>
                      </w:divBdr>
                      <w:divsChild>
                        <w:div w:id="216018497">
                          <w:marLeft w:val="0"/>
                          <w:marRight w:val="3450"/>
                          <w:marTop w:val="0"/>
                          <w:marBottom w:val="0"/>
                          <w:divBdr>
                            <w:top w:val="none" w:sz="0" w:space="0" w:color="auto"/>
                            <w:left w:val="none" w:sz="0" w:space="0" w:color="auto"/>
                            <w:bottom w:val="none" w:sz="0" w:space="0" w:color="auto"/>
                            <w:right w:val="none" w:sz="0" w:space="0" w:color="auto"/>
                          </w:divBdr>
                          <w:divsChild>
                            <w:div w:id="1448545408">
                              <w:marLeft w:val="0"/>
                              <w:marRight w:val="0"/>
                              <w:marTop w:val="0"/>
                              <w:marBottom w:val="0"/>
                              <w:divBdr>
                                <w:top w:val="none" w:sz="0" w:space="0" w:color="auto"/>
                                <w:left w:val="none" w:sz="0" w:space="0" w:color="auto"/>
                                <w:bottom w:val="none" w:sz="0" w:space="0" w:color="auto"/>
                                <w:right w:val="none" w:sz="0" w:space="0" w:color="auto"/>
                              </w:divBdr>
                              <w:divsChild>
                                <w:div w:id="2129542898">
                                  <w:marLeft w:val="0"/>
                                  <w:marRight w:val="0"/>
                                  <w:marTop w:val="0"/>
                                  <w:marBottom w:val="0"/>
                                  <w:divBdr>
                                    <w:top w:val="none" w:sz="0" w:space="0" w:color="auto"/>
                                    <w:left w:val="none" w:sz="0" w:space="0" w:color="auto"/>
                                    <w:bottom w:val="none" w:sz="0" w:space="0" w:color="auto"/>
                                    <w:right w:val="none" w:sz="0" w:space="0" w:color="auto"/>
                                  </w:divBdr>
                                  <w:divsChild>
                                    <w:div w:id="679938986">
                                      <w:marLeft w:val="0"/>
                                      <w:marRight w:val="0"/>
                                      <w:marTop w:val="0"/>
                                      <w:marBottom w:val="0"/>
                                      <w:divBdr>
                                        <w:top w:val="none" w:sz="0" w:space="0" w:color="auto"/>
                                        <w:left w:val="none" w:sz="0" w:space="0" w:color="auto"/>
                                        <w:bottom w:val="none" w:sz="0" w:space="0" w:color="auto"/>
                                        <w:right w:val="none" w:sz="0" w:space="0" w:color="auto"/>
                                      </w:divBdr>
                                      <w:divsChild>
                                        <w:div w:id="1732074830">
                                          <w:marLeft w:val="0"/>
                                          <w:marRight w:val="0"/>
                                          <w:marTop w:val="0"/>
                                          <w:marBottom w:val="0"/>
                                          <w:divBdr>
                                            <w:top w:val="none" w:sz="0" w:space="0" w:color="auto"/>
                                            <w:left w:val="none" w:sz="0" w:space="0" w:color="auto"/>
                                            <w:bottom w:val="none" w:sz="0" w:space="0" w:color="auto"/>
                                            <w:right w:val="none" w:sz="0" w:space="0" w:color="auto"/>
                                          </w:divBdr>
                                          <w:divsChild>
                                            <w:div w:id="375736124">
                                              <w:marLeft w:val="0"/>
                                              <w:marRight w:val="0"/>
                                              <w:marTop w:val="0"/>
                                              <w:marBottom w:val="0"/>
                                              <w:divBdr>
                                                <w:top w:val="none" w:sz="0" w:space="0" w:color="auto"/>
                                                <w:left w:val="none" w:sz="0" w:space="0" w:color="auto"/>
                                                <w:bottom w:val="none" w:sz="0" w:space="0" w:color="auto"/>
                                                <w:right w:val="none" w:sz="0" w:space="0" w:color="auto"/>
                                              </w:divBdr>
                                              <w:divsChild>
                                                <w:div w:id="1223982102">
                                                  <w:marLeft w:val="0"/>
                                                  <w:marRight w:val="0"/>
                                                  <w:marTop w:val="0"/>
                                                  <w:marBottom w:val="0"/>
                                                  <w:divBdr>
                                                    <w:top w:val="none" w:sz="0" w:space="0" w:color="auto"/>
                                                    <w:left w:val="none" w:sz="0" w:space="0" w:color="auto"/>
                                                    <w:bottom w:val="none" w:sz="0" w:space="0" w:color="auto"/>
                                                    <w:right w:val="none" w:sz="0" w:space="0" w:color="auto"/>
                                                  </w:divBdr>
                                                  <w:divsChild>
                                                    <w:div w:id="878051727">
                                                      <w:marLeft w:val="0"/>
                                                      <w:marRight w:val="0"/>
                                                      <w:marTop w:val="0"/>
                                                      <w:marBottom w:val="0"/>
                                                      <w:divBdr>
                                                        <w:top w:val="none" w:sz="0" w:space="0" w:color="auto"/>
                                                        <w:left w:val="none" w:sz="0" w:space="0" w:color="auto"/>
                                                        <w:bottom w:val="none" w:sz="0" w:space="0" w:color="auto"/>
                                                        <w:right w:val="none" w:sz="0" w:space="0" w:color="auto"/>
                                                      </w:divBdr>
                                                      <w:divsChild>
                                                        <w:div w:id="600726983">
                                                          <w:marLeft w:val="0"/>
                                                          <w:marRight w:val="0"/>
                                                          <w:marTop w:val="0"/>
                                                          <w:marBottom w:val="0"/>
                                                          <w:divBdr>
                                                            <w:top w:val="none" w:sz="0" w:space="0" w:color="auto"/>
                                                            <w:left w:val="none" w:sz="0" w:space="0" w:color="auto"/>
                                                            <w:bottom w:val="none" w:sz="0" w:space="0" w:color="auto"/>
                                                            <w:right w:val="none" w:sz="0" w:space="0" w:color="auto"/>
                                                          </w:divBdr>
                                                          <w:divsChild>
                                                            <w:div w:id="1580943866">
                                                              <w:marLeft w:val="0"/>
                                                              <w:marRight w:val="0"/>
                                                              <w:marTop w:val="0"/>
                                                              <w:marBottom w:val="0"/>
                                                              <w:divBdr>
                                                                <w:top w:val="none" w:sz="0" w:space="0" w:color="auto"/>
                                                                <w:left w:val="none" w:sz="0" w:space="0" w:color="auto"/>
                                                                <w:bottom w:val="none" w:sz="0" w:space="0" w:color="auto"/>
                                                                <w:right w:val="none" w:sz="0" w:space="0" w:color="auto"/>
                                                              </w:divBdr>
                                                              <w:divsChild>
                                                                <w:div w:id="1562792818">
                                                                  <w:marLeft w:val="0"/>
                                                                  <w:marRight w:val="0"/>
                                                                  <w:marTop w:val="0"/>
                                                                  <w:marBottom w:val="0"/>
                                                                  <w:divBdr>
                                                                    <w:top w:val="none" w:sz="0" w:space="0" w:color="auto"/>
                                                                    <w:left w:val="none" w:sz="0" w:space="0" w:color="auto"/>
                                                                    <w:bottom w:val="none" w:sz="0" w:space="0" w:color="auto"/>
                                                                    <w:right w:val="none" w:sz="0" w:space="0" w:color="auto"/>
                                                                  </w:divBdr>
                                                                  <w:divsChild>
                                                                    <w:div w:id="559635648">
                                                                      <w:marLeft w:val="0"/>
                                                                      <w:marRight w:val="0"/>
                                                                      <w:marTop w:val="0"/>
                                                                      <w:marBottom w:val="0"/>
                                                                      <w:divBdr>
                                                                        <w:top w:val="none" w:sz="0" w:space="0" w:color="auto"/>
                                                                        <w:left w:val="none" w:sz="0" w:space="0" w:color="auto"/>
                                                                        <w:bottom w:val="none" w:sz="0" w:space="0" w:color="auto"/>
                                                                        <w:right w:val="none" w:sz="0" w:space="0" w:color="auto"/>
                                                                      </w:divBdr>
                                                                      <w:divsChild>
                                                                        <w:div w:id="186530226">
                                                                          <w:marLeft w:val="0"/>
                                                                          <w:marRight w:val="0"/>
                                                                          <w:marTop w:val="0"/>
                                                                          <w:marBottom w:val="0"/>
                                                                          <w:divBdr>
                                                                            <w:top w:val="none" w:sz="0" w:space="0" w:color="auto"/>
                                                                            <w:left w:val="none" w:sz="0" w:space="0" w:color="auto"/>
                                                                            <w:bottom w:val="none" w:sz="0" w:space="0" w:color="auto"/>
                                                                            <w:right w:val="none" w:sz="0" w:space="0" w:color="auto"/>
                                                                          </w:divBdr>
                                                                          <w:divsChild>
                                                                            <w:div w:id="404381950">
                                                                              <w:marLeft w:val="0"/>
                                                                              <w:marRight w:val="0"/>
                                                                              <w:marTop w:val="0"/>
                                                                              <w:marBottom w:val="0"/>
                                                                              <w:divBdr>
                                                                                <w:top w:val="none" w:sz="0" w:space="0" w:color="auto"/>
                                                                                <w:left w:val="none" w:sz="0" w:space="0" w:color="auto"/>
                                                                                <w:bottom w:val="none" w:sz="0" w:space="0" w:color="auto"/>
                                                                                <w:right w:val="none" w:sz="0" w:space="0" w:color="auto"/>
                                                                              </w:divBdr>
                                                                            </w:div>
                                                                          </w:divsChild>
                                                                        </w:div>
                                                                        <w:div w:id="1030451913">
                                                                          <w:marLeft w:val="0"/>
                                                                          <w:marRight w:val="0"/>
                                                                          <w:marTop w:val="0"/>
                                                                          <w:marBottom w:val="0"/>
                                                                          <w:divBdr>
                                                                            <w:top w:val="none" w:sz="0" w:space="0" w:color="auto"/>
                                                                            <w:left w:val="none" w:sz="0" w:space="0" w:color="auto"/>
                                                                            <w:bottom w:val="none" w:sz="0" w:space="0" w:color="auto"/>
                                                                            <w:right w:val="none" w:sz="0" w:space="0" w:color="auto"/>
                                                                          </w:divBdr>
                                                                          <w:divsChild>
                                                                            <w:div w:id="181283007">
                                                                              <w:marLeft w:val="0"/>
                                                                              <w:marRight w:val="0"/>
                                                                              <w:marTop w:val="0"/>
                                                                              <w:marBottom w:val="0"/>
                                                                              <w:divBdr>
                                                                                <w:top w:val="none" w:sz="0" w:space="0" w:color="auto"/>
                                                                                <w:left w:val="none" w:sz="0" w:space="0" w:color="auto"/>
                                                                                <w:bottom w:val="none" w:sz="0" w:space="0" w:color="auto"/>
                                                                                <w:right w:val="none" w:sz="0" w:space="0" w:color="auto"/>
                                                                              </w:divBdr>
                                                                            </w:div>
                                                                          </w:divsChild>
                                                                        </w:div>
                                                                        <w:div w:id="1448967153">
                                                                          <w:marLeft w:val="0"/>
                                                                          <w:marRight w:val="0"/>
                                                                          <w:marTop w:val="0"/>
                                                                          <w:marBottom w:val="0"/>
                                                                          <w:divBdr>
                                                                            <w:top w:val="none" w:sz="0" w:space="0" w:color="auto"/>
                                                                            <w:left w:val="none" w:sz="0" w:space="0" w:color="auto"/>
                                                                            <w:bottom w:val="none" w:sz="0" w:space="0" w:color="auto"/>
                                                                            <w:right w:val="none" w:sz="0" w:space="0" w:color="auto"/>
                                                                          </w:divBdr>
                                                                          <w:divsChild>
                                                                            <w:div w:id="645931850">
                                                                              <w:marLeft w:val="0"/>
                                                                              <w:marRight w:val="0"/>
                                                                              <w:marTop w:val="0"/>
                                                                              <w:marBottom w:val="0"/>
                                                                              <w:divBdr>
                                                                                <w:top w:val="none" w:sz="0" w:space="0" w:color="auto"/>
                                                                                <w:left w:val="none" w:sz="0" w:space="0" w:color="auto"/>
                                                                                <w:bottom w:val="none" w:sz="0" w:space="0" w:color="auto"/>
                                                                                <w:right w:val="none" w:sz="0" w:space="0" w:color="auto"/>
                                                                              </w:divBdr>
                                                                            </w:div>
                                                                          </w:divsChild>
                                                                        </w:div>
                                                                        <w:div w:id="571350225">
                                                                          <w:marLeft w:val="0"/>
                                                                          <w:marRight w:val="0"/>
                                                                          <w:marTop w:val="0"/>
                                                                          <w:marBottom w:val="0"/>
                                                                          <w:divBdr>
                                                                            <w:top w:val="none" w:sz="0" w:space="0" w:color="auto"/>
                                                                            <w:left w:val="none" w:sz="0" w:space="0" w:color="auto"/>
                                                                            <w:bottom w:val="none" w:sz="0" w:space="0" w:color="auto"/>
                                                                            <w:right w:val="none" w:sz="0" w:space="0" w:color="auto"/>
                                                                          </w:divBdr>
                                                                          <w:divsChild>
                                                                            <w:div w:id="118569942">
                                                                              <w:marLeft w:val="0"/>
                                                                              <w:marRight w:val="0"/>
                                                                              <w:marTop w:val="0"/>
                                                                              <w:marBottom w:val="0"/>
                                                                              <w:divBdr>
                                                                                <w:top w:val="none" w:sz="0" w:space="0" w:color="auto"/>
                                                                                <w:left w:val="none" w:sz="0" w:space="0" w:color="auto"/>
                                                                                <w:bottom w:val="none" w:sz="0" w:space="0" w:color="auto"/>
                                                                                <w:right w:val="none" w:sz="0" w:space="0" w:color="auto"/>
                                                                              </w:divBdr>
                                                                            </w:div>
                                                                          </w:divsChild>
                                                                        </w:div>
                                                                        <w:div w:id="1897157351">
                                                                          <w:marLeft w:val="0"/>
                                                                          <w:marRight w:val="0"/>
                                                                          <w:marTop w:val="0"/>
                                                                          <w:marBottom w:val="0"/>
                                                                          <w:divBdr>
                                                                            <w:top w:val="none" w:sz="0" w:space="0" w:color="auto"/>
                                                                            <w:left w:val="none" w:sz="0" w:space="0" w:color="auto"/>
                                                                            <w:bottom w:val="none" w:sz="0" w:space="0" w:color="auto"/>
                                                                            <w:right w:val="none" w:sz="0" w:space="0" w:color="auto"/>
                                                                          </w:divBdr>
                                                                          <w:divsChild>
                                                                            <w:div w:id="294795431">
                                                                              <w:marLeft w:val="0"/>
                                                                              <w:marRight w:val="0"/>
                                                                              <w:marTop w:val="0"/>
                                                                              <w:marBottom w:val="0"/>
                                                                              <w:divBdr>
                                                                                <w:top w:val="none" w:sz="0" w:space="0" w:color="auto"/>
                                                                                <w:left w:val="none" w:sz="0" w:space="0" w:color="auto"/>
                                                                                <w:bottom w:val="none" w:sz="0" w:space="0" w:color="auto"/>
                                                                                <w:right w:val="none" w:sz="0" w:space="0" w:color="auto"/>
                                                                              </w:divBdr>
                                                                            </w:div>
                                                                          </w:divsChild>
                                                                        </w:div>
                                                                        <w:div w:id="125397519">
                                                                          <w:marLeft w:val="0"/>
                                                                          <w:marRight w:val="0"/>
                                                                          <w:marTop w:val="0"/>
                                                                          <w:marBottom w:val="0"/>
                                                                          <w:divBdr>
                                                                            <w:top w:val="none" w:sz="0" w:space="0" w:color="auto"/>
                                                                            <w:left w:val="none" w:sz="0" w:space="0" w:color="auto"/>
                                                                            <w:bottom w:val="none" w:sz="0" w:space="0" w:color="auto"/>
                                                                            <w:right w:val="none" w:sz="0" w:space="0" w:color="auto"/>
                                                                          </w:divBdr>
                                                                          <w:divsChild>
                                                                            <w:div w:id="1990329217">
                                                                              <w:marLeft w:val="0"/>
                                                                              <w:marRight w:val="0"/>
                                                                              <w:marTop w:val="0"/>
                                                                              <w:marBottom w:val="0"/>
                                                                              <w:divBdr>
                                                                                <w:top w:val="none" w:sz="0" w:space="0" w:color="auto"/>
                                                                                <w:left w:val="none" w:sz="0" w:space="0" w:color="auto"/>
                                                                                <w:bottom w:val="none" w:sz="0" w:space="0" w:color="auto"/>
                                                                                <w:right w:val="none" w:sz="0" w:space="0" w:color="auto"/>
                                                                              </w:divBdr>
                                                                            </w:div>
                                                                          </w:divsChild>
                                                                        </w:div>
                                                                        <w:div w:id="1744644823">
                                                                          <w:marLeft w:val="0"/>
                                                                          <w:marRight w:val="0"/>
                                                                          <w:marTop w:val="0"/>
                                                                          <w:marBottom w:val="0"/>
                                                                          <w:divBdr>
                                                                            <w:top w:val="none" w:sz="0" w:space="0" w:color="auto"/>
                                                                            <w:left w:val="none" w:sz="0" w:space="0" w:color="auto"/>
                                                                            <w:bottom w:val="none" w:sz="0" w:space="0" w:color="auto"/>
                                                                            <w:right w:val="none" w:sz="0" w:space="0" w:color="auto"/>
                                                                          </w:divBdr>
                                                                          <w:divsChild>
                                                                            <w:div w:id="2043171411">
                                                                              <w:marLeft w:val="0"/>
                                                                              <w:marRight w:val="0"/>
                                                                              <w:marTop w:val="0"/>
                                                                              <w:marBottom w:val="0"/>
                                                                              <w:divBdr>
                                                                                <w:top w:val="none" w:sz="0" w:space="0" w:color="auto"/>
                                                                                <w:left w:val="none" w:sz="0" w:space="0" w:color="auto"/>
                                                                                <w:bottom w:val="none" w:sz="0" w:space="0" w:color="auto"/>
                                                                                <w:right w:val="none" w:sz="0" w:space="0" w:color="auto"/>
                                                                              </w:divBdr>
                                                                            </w:div>
                                                                          </w:divsChild>
                                                                        </w:div>
                                                                        <w:div w:id="1332444523">
                                                                          <w:marLeft w:val="0"/>
                                                                          <w:marRight w:val="0"/>
                                                                          <w:marTop w:val="0"/>
                                                                          <w:marBottom w:val="0"/>
                                                                          <w:divBdr>
                                                                            <w:top w:val="none" w:sz="0" w:space="0" w:color="auto"/>
                                                                            <w:left w:val="none" w:sz="0" w:space="0" w:color="auto"/>
                                                                            <w:bottom w:val="none" w:sz="0" w:space="0" w:color="auto"/>
                                                                            <w:right w:val="none" w:sz="0" w:space="0" w:color="auto"/>
                                                                          </w:divBdr>
                                                                          <w:divsChild>
                                                                            <w:div w:id="131219779">
                                                                              <w:marLeft w:val="0"/>
                                                                              <w:marRight w:val="0"/>
                                                                              <w:marTop w:val="0"/>
                                                                              <w:marBottom w:val="0"/>
                                                                              <w:divBdr>
                                                                                <w:top w:val="none" w:sz="0" w:space="0" w:color="auto"/>
                                                                                <w:left w:val="none" w:sz="0" w:space="0" w:color="auto"/>
                                                                                <w:bottom w:val="none" w:sz="0" w:space="0" w:color="auto"/>
                                                                                <w:right w:val="none" w:sz="0" w:space="0" w:color="auto"/>
                                                                              </w:divBdr>
                                                                            </w:div>
                                                                          </w:divsChild>
                                                                        </w:div>
                                                                        <w:div w:id="709187582">
                                                                          <w:marLeft w:val="0"/>
                                                                          <w:marRight w:val="0"/>
                                                                          <w:marTop w:val="0"/>
                                                                          <w:marBottom w:val="0"/>
                                                                          <w:divBdr>
                                                                            <w:top w:val="none" w:sz="0" w:space="0" w:color="auto"/>
                                                                            <w:left w:val="none" w:sz="0" w:space="0" w:color="auto"/>
                                                                            <w:bottom w:val="none" w:sz="0" w:space="0" w:color="auto"/>
                                                                            <w:right w:val="none" w:sz="0" w:space="0" w:color="auto"/>
                                                                          </w:divBdr>
                                                                          <w:divsChild>
                                                                            <w:div w:id="336811018">
                                                                              <w:marLeft w:val="0"/>
                                                                              <w:marRight w:val="0"/>
                                                                              <w:marTop w:val="0"/>
                                                                              <w:marBottom w:val="0"/>
                                                                              <w:divBdr>
                                                                                <w:top w:val="none" w:sz="0" w:space="0" w:color="auto"/>
                                                                                <w:left w:val="none" w:sz="0" w:space="0" w:color="auto"/>
                                                                                <w:bottom w:val="none" w:sz="0" w:space="0" w:color="auto"/>
                                                                                <w:right w:val="none" w:sz="0" w:space="0" w:color="auto"/>
                                                                              </w:divBdr>
                                                                            </w:div>
                                                                          </w:divsChild>
                                                                        </w:div>
                                                                        <w:div w:id="1128473209">
                                                                          <w:marLeft w:val="0"/>
                                                                          <w:marRight w:val="0"/>
                                                                          <w:marTop w:val="0"/>
                                                                          <w:marBottom w:val="0"/>
                                                                          <w:divBdr>
                                                                            <w:top w:val="none" w:sz="0" w:space="0" w:color="auto"/>
                                                                            <w:left w:val="none" w:sz="0" w:space="0" w:color="auto"/>
                                                                            <w:bottom w:val="none" w:sz="0" w:space="0" w:color="auto"/>
                                                                            <w:right w:val="none" w:sz="0" w:space="0" w:color="auto"/>
                                                                          </w:divBdr>
                                                                          <w:divsChild>
                                                                            <w:div w:id="1225919013">
                                                                              <w:marLeft w:val="0"/>
                                                                              <w:marRight w:val="0"/>
                                                                              <w:marTop w:val="0"/>
                                                                              <w:marBottom w:val="0"/>
                                                                              <w:divBdr>
                                                                                <w:top w:val="none" w:sz="0" w:space="0" w:color="auto"/>
                                                                                <w:left w:val="none" w:sz="0" w:space="0" w:color="auto"/>
                                                                                <w:bottom w:val="none" w:sz="0" w:space="0" w:color="auto"/>
                                                                                <w:right w:val="none" w:sz="0" w:space="0" w:color="auto"/>
                                                                              </w:divBdr>
                                                                            </w:div>
                                                                          </w:divsChild>
                                                                        </w:div>
                                                                        <w:div w:id="2070572477">
                                                                          <w:marLeft w:val="0"/>
                                                                          <w:marRight w:val="0"/>
                                                                          <w:marTop w:val="0"/>
                                                                          <w:marBottom w:val="0"/>
                                                                          <w:divBdr>
                                                                            <w:top w:val="none" w:sz="0" w:space="0" w:color="auto"/>
                                                                            <w:left w:val="none" w:sz="0" w:space="0" w:color="auto"/>
                                                                            <w:bottom w:val="none" w:sz="0" w:space="0" w:color="auto"/>
                                                                            <w:right w:val="none" w:sz="0" w:space="0" w:color="auto"/>
                                                                          </w:divBdr>
                                                                          <w:divsChild>
                                                                            <w:div w:id="310184497">
                                                                              <w:marLeft w:val="0"/>
                                                                              <w:marRight w:val="0"/>
                                                                              <w:marTop w:val="0"/>
                                                                              <w:marBottom w:val="0"/>
                                                                              <w:divBdr>
                                                                                <w:top w:val="none" w:sz="0" w:space="0" w:color="auto"/>
                                                                                <w:left w:val="none" w:sz="0" w:space="0" w:color="auto"/>
                                                                                <w:bottom w:val="none" w:sz="0" w:space="0" w:color="auto"/>
                                                                                <w:right w:val="none" w:sz="0" w:space="0" w:color="auto"/>
                                                                              </w:divBdr>
                                                                            </w:div>
                                                                          </w:divsChild>
                                                                        </w:div>
                                                                        <w:div w:id="796339010">
                                                                          <w:marLeft w:val="0"/>
                                                                          <w:marRight w:val="0"/>
                                                                          <w:marTop w:val="0"/>
                                                                          <w:marBottom w:val="0"/>
                                                                          <w:divBdr>
                                                                            <w:top w:val="none" w:sz="0" w:space="0" w:color="auto"/>
                                                                            <w:left w:val="none" w:sz="0" w:space="0" w:color="auto"/>
                                                                            <w:bottom w:val="none" w:sz="0" w:space="0" w:color="auto"/>
                                                                            <w:right w:val="none" w:sz="0" w:space="0" w:color="auto"/>
                                                                          </w:divBdr>
                                                                          <w:divsChild>
                                                                            <w:div w:id="58677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D36A1-D737-4356-BC08-6D2F35DDB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Pages>
  <Words>632</Words>
  <Characters>3607</Characters>
  <Application>Microsoft Office Word</Application>
  <DocSecurity>0</DocSecurity>
  <Lines>30</Lines>
  <Paragraphs>8</Paragraphs>
  <ScaleCrop>false</ScaleCrop>
  <Company>Microsoft</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 ling</dc:creator>
  <cp:lastModifiedBy>SongZhangzuo（宋张佐）</cp:lastModifiedBy>
  <cp:revision>45</cp:revision>
  <cp:lastPrinted>2018-03-01T01:23:00Z</cp:lastPrinted>
  <dcterms:created xsi:type="dcterms:W3CDTF">2024-12-04T05:12:00Z</dcterms:created>
  <dcterms:modified xsi:type="dcterms:W3CDTF">2025-09-03T07:01:00Z</dcterms:modified>
</cp:coreProperties>
</file>