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C1D" w:rsidRPr="006C4BC7" w:rsidRDefault="00F57AB8" w:rsidP="006C4BC7">
      <w:pPr>
        <w:jc w:val="center"/>
        <w:rPr>
          <w:rFonts w:ascii="宋体" w:eastAsia="宋体" w:hAnsi="宋体"/>
          <w:b/>
          <w:sz w:val="28"/>
          <w:szCs w:val="28"/>
        </w:rPr>
      </w:pPr>
      <w:r w:rsidRPr="006C4BC7">
        <w:rPr>
          <w:rFonts w:ascii="宋体" w:eastAsia="宋体" w:hAnsi="宋体"/>
          <w:b/>
          <w:sz w:val="28"/>
          <w:szCs w:val="28"/>
        </w:rPr>
        <w:t>2026</w:t>
      </w:r>
      <w:r w:rsidR="001D3C1D" w:rsidRPr="006C4BC7">
        <w:rPr>
          <w:rFonts w:ascii="宋体" w:eastAsia="宋体" w:hAnsi="宋体"/>
          <w:b/>
          <w:sz w:val="28"/>
          <w:szCs w:val="28"/>
        </w:rPr>
        <w:t>年</w:t>
      </w:r>
      <w:r w:rsidR="005019A3" w:rsidRPr="006C4BC7">
        <w:rPr>
          <w:rFonts w:ascii="宋体" w:eastAsia="宋体" w:hAnsi="宋体" w:hint="eastAsia"/>
          <w:b/>
          <w:sz w:val="28"/>
          <w:szCs w:val="28"/>
        </w:rPr>
        <w:t>-</w:t>
      </w:r>
      <w:r w:rsidR="005019A3" w:rsidRPr="006C4BC7">
        <w:rPr>
          <w:rFonts w:ascii="宋体" w:eastAsia="宋体" w:hAnsi="宋体"/>
          <w:b/>
          <w:sz w:val="28"/>
          <w:szCs w:val="28"/>
        </w:rPr>
        <w:t>2028</w:t>
      </w:r>
      <w:r w:rsidR="005019A3" w:rsidRPr="006C4BC7">
        <w:rPr>
          <w:rFonts w:ascii="宋体" w:eastAsia="宋体" w:hAnsi="宋体" w:hint="eastAsia"/>
          <w:b/>
          <w:sz w:val="28"/>
          <w:szCs w:val="28"/>
        </w:rPr>
        <w:t>年</w:t>
      </w:r>
      <w:r w:rsidR="001D3C1D" w:rsidRPr="006C4BC7">
        <w:rPr>
          <w:rFonts w:ascii="宋体" w:eastAsia="宋体" w:hAnsi="宋体"/>
          <w:b/>
          <w:sz w:val="28"/>
          <w:szCs w:val="28"/>
        </w:rPr>
        <w:t>空调维修保养服务</w:t>
      </w:r>
      <w:r w:rsidR="001D3C1D" w:rsidRPr="006C4BC7">
        <w:rPr>
          <w:rFonts w:ascii="宋体" w:eastAsia="宋体" w:hAnsi="宋体" w:hint="eastAsia"/>
          <w:b/>
          <w:sz w:val="28"/>
          <w:szCs w:val="28"/>
        </w:rPr>
        <w:t>技术</w:t>
      </w:r>
      <w:r w:rsidR="005019A3" w:rsidRPr="006C4BC7">
        <w:rPr>
          <w:rFonts w:ascii="宋体" w:eastAsia="宋体" w:hAnsi="宋体" w:hint="eastAsia"/>
          <w:b/>
          <w:sz w:val="28"/>
          <w:szCs w:val="28"/>
        </w:rPr>
        <w:t>要求</w:t>
      </w:r>
    </w:p>
    <w:p w:rsidR="001D3C1D" w:rsidRPr="006C4BC7" w:rsidRDefault="006C4BC7" w:rsidP="007F3ED3">
      <w:pPr>
        <w:pStyle w:val="a3"/>
        <w:spacing w:line="360" w:lineRule="auto"/>
        <w:ind w:firstLineChars="0" w:firstLine="0"/>
        <w:rPr>
          <w:rFonts w:ascii="宋体" w:eastAsia="宋体" w:hAnsi="宋体"/>
        </w:rPr>
      </w:pPr>
      <w:r>
        <w:rPr>
          <w:rFonts w:ascii="宋体" w:eastAsia="宋体" w:hAnsi="宋体" w:hint="eastAsia"/>
        </w:rPr>
        <w:t>1</w:t>
      </w:r>
      <w:r w:rsidR="00900513">
        <w:rPr>
          <w:rFonts w:ascii="宋体" w:eastAsia="宋体" w:hAnsi="宋体"/>
        </w:rPr>
        <w:t xml:space="preserve">  </w:t>
      </w:r>
      <w:r w:rsidR="00D93395" w:rsidRPr="006C4BC7">
        <w:rPr>
          <w:rFonts w:ascii="宋体" w:eastAsia="宋体" w:hAnsi="宋体" w:hint="eastAsia"/>
        </w:rPr>
        <w:t>服务</w:t>
      </w:r>
      <w:r w:rsidRPr="006C4BC7">
        <w:rPr>
          <w:rFonts w:ascii="宋体" w:eastAsia="宋体" w:hAnsi="宋体" w:hint="eastAsia"/>
        </w:rPr>
        <w:t>发包概述</w:t>
      </w:r>
    </w:p>
    <w:p w:rsidR="00C56A11" w:rsidRDefault="00830BA9" w:rsidP="00FC600E">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.1</w:t>
      </w:r>
      <w:r w:rsidR="008465CA" w:rsidRPr="006C4BC7">
        <w:rPr>
          <w:rFonts w:ascii="宋体" w:eastAsia="宋体" w:hAnsi="宋体" w:hint="eastAsia"/>
          <w:sz w:val="18"/>
          <w:szCs w:val="18"/>
        </w:rPr>
        <w:t>本次2</w:t>
      </w:r>
      <w:r w:rsidR="00F57AB8" w:rsidRPr="006C4BC7">
        <w:rPr>
          <w:rFonts w:ascii="宋体" w:eastAsia="宋体" w:hAnsi="宋体"/>
          <w:sz w:val="18"/>
          <w:szCs w:val="18"/>
        </w:rPr>
        <w:t>026</w:t>
      </w:r>
      <w:r w:rsidR="008465CA" w:rsidRPr="006C4BC7">
        <w:rPr>
          <w:rFonts w:ascii="宋体" w:eastAsia="宋体" w:hAnsi="宋体" w:hint="eastAsia"/>
          <w:sz w:val="18"/>
          <w:szCs w:val="18"/>
        </w:rPr>
        <w:t>年</w:t>
      </w:r>
      <w:r w:rsidR="005019A3" w:rsidRPr="006C4BC7">
        <w:rPr>
          <w:rFonts w:ascii="宋体" w:eastAsia="宋体" w:hAnsi="宋体" w:hint="eastAsia"/>
          <w:sz w:val="18"/>
          <w:szCs w:val="18"/>
        </w:rPr>
        <w:t>-</w:t>
      </w:r>
      <w:r w:rsidR="005019A3" w:rsidRPr="006C4BC7">
        <w:rPr>
          <w:rFonts w:ascii="宋体" w:eastAsia="宋体" w:hAnsi="宋体"/>
          <w:sz w:val="18"/>
          <w:szCs w:val="18"/>
        </w:rPr>
        <w:t>2028</w:t>
      </w:r>
      <w:r w:rsidR="005019A3" w:rsidRPr="006C4BC7">
        <w:rPr>
          <w:rFonts w:ascii="宋体" w:eastAsia="宋体" w:hAnsi="宋体" w:hint="eastAsia"/>
          <w:sz w:val="18"/>
          <w:szCs w:val="18"/>
        </w:rPr>
        <w:t>年</w:t>
      </w:r>
      <w:r w:rsidR="008465CA" w:rsidRPr="006C4BC7">
        <w:rPr>
          <w:rFonts w:ascii="宋体" w:eastAsia="宋体" w:hAnsi="宋体" w:hint="eastAsia"/>
          <w:sz w:val="18"/>
          <w:szCs w:val="18"/>
        </w:rPr>
        <w:t>空调维修保养服务包含以下三部分</w:t>
      </w:r>
      <w:r w:rsidR="00B27088" w:rsidRPr="006C4BC7">
        <w:rPr>
          <w:rFonts w:ascii="宋体" w:eastAsia="宋体" w:hAnsi="宋体" w:hint="eastAsia"/>
          <w:sz w:val="18"/>
          <w:szCs w:val="18"/>
        </w:rPr>
        <w:t>内容:</w:t>
      </w:r>
    </w:p>
    <w:p w:rsidR="00C56A11" w:rsidRDefault="00CF5E74" w:rsidP="00FC600E">
      <w:pPr>
        <w:pStyle w:val="a3"/>
        <w:spacing w:line="276" w:lineRule="auto"/>
        <w:ind w:left="360" w:firstLineChars="0" w:firstLine="0"/>
        <w:rPr>
          <w:rFonts w:ascii="宋体" w:eastAsia="宋体" w:hAnsi="宋体"/>
          <w:sz w:val="18"/>
          <w:szCs w:val="18"/>
        </w:rPr>
      </w:pPr>
      <w:r w:rsidRPr="006C4BC7">
        <w:rPr>
          <w:rFonts w:ascii="宋体" w:eastAsia="宋体" w:hAnsi="宋体" w:hint="eastAsia"/>
          <w:sz w:val="18"/>
          <w:szCs w:val="18"/>
        </w:rPr>
        <w:t>生产区域分体空调约5</w:t>
      </w:r>
      <w:r w:rsidRPr="006C4BC7">
        <w:rPr>
          <w:rFonts w:ascii="宋体" w:eastAsia="宋体" w:hAnsi="宋体"/>
          <w:sz w:val="18"/>
          <w:szCs w:val="18"/>
        </w:rPr>
        <w:t>0</w:t>
      </w:r>
      <w:r w:rsidRPr="006C4BC7">
        <w:rPr>
          <w:rFonts w:ascii="宋体" w:eastAsia="宋体" w:hAnsi="宋体" w:hint="eastAsia"/>
          <w:sz w:val="18"/>
          <w:szCs w:val="18"/>
        </w:rPr>
        <w:t>台；</w:t>
      </w:r>
    </w:p>
    <w:p w:rsidR="00C56A11" w:rsidRDefault="00CF5E74" w:rsidP="00FC600E">
      <w:pPr>
        <w:pStyle w:val="a3"/>
        <w:spacing w:line="276" w:lineRule="auto"/>
        <w:ind w:left="360" w:firstLineChars="0" w:firstLine="0"/>
        <w:rPr>
          <w:rFonts w:ascii="宋体" w:eastAsia="宋体" w:hAnsi="宋体"/>
          <w:sz w:val="18"/>
          <w:szCs w:val="18"/>
        </w:rPr>
      </w:pPr>
      <w:r w:rsidRPr="006C4BC7">
        <w:rPr>
          <w:rFonts w:ascii="宋体" w:eastAsia="宋体" w:hAnsi="宋体" w:hint="eastAsia"/>
          <w:sz w:val="18"/>
          <w:szCs w:val="18"/>
        </w:rPr>
        <w:t>公司各区域办公室空调</w:t>
      </w:r>
      <w:r w:rsidR="00C56A11">
        <w:rPr>
          <w:rFonts w:ascii="宋体" w:eastAsia="宋体" w:hAnsi="宋体" w:hint="eastAsia"/>
          <w:sz w:val="18"/>
          <w:szCs w:val="18"/>
        </w:rPr>
        <w:t>约</w:t>
      </w:r>
      <w:r w:rsidR="00CD2270" w:rsidRPr="006C4BC7">
        <w:rPr>
          <w:rFonts w:ascii="宋体" w:eastAsia="宋体" w:hAnsi="宋体" w:hint="eastAsia"/>
          <w:sz w:val="18"/>
          <w:szCs w:val="18"/>
        </w:rPr>
        <w:t>8</w:t>
      </w:r>
      <w:r w:rsidR="00CD2270" w:rsidRPr="006C4BC7">
        <w:rPr>
          <w:rFonts w:ascii="宋体" w:eastAsia="宋体" w:hAnsi="宋体"/>
          <w:sz w:val="18"/>
          <w:szCs w:val="18"/>
        </w:rPr>
        <w:t>0</w:t>
      </w:r>
      <w:r w:rsidR="00CD2270" w:rsidRPr="006C4BC7">
        <w:rPr>
          <w:rFonts w:ascii="宋体" w:eastAsia="宋体" w:hAnsi="宋体" w:hint="eastAsia"/>
          <w:sz w:val="18"/>
          <w:szCs w:val="18"/>
        </w:rPr>
        <w:t>台</w:t>
      </w:r>
      <w:r w:rsidRPr="006C4BC7">
        <w:rPr>
          <w:rFonts w:ascii="宋体" w:eastAsia="宋体" w:hAnsi="宋体" w:hint="eastAsia"/>
          <w:sz w:val="18"/>
          <w:szCs w:val="18"/>
        </w:rPr>
        <w:t>；</w:t>
      </w:r>
    </w:p>
    <w:p w:rsidR="00830BA9" w:rsidRPr="00FC600E" w:rsidRDefault="00830BA9" w:rsidP="00FC600E">
      <w:pPr>
        <w:pStyle w:val="a3"/>
        <w:spacing w:line="276" w:lineRule="auto"/>
        <w:ind w:left="360" w:firstLineChars="0" w:firstLine="0"/>
        <w:rPr>
          <w:rFonts w:ascii="宋体" w:eastAsia="宋体" w:hAnsi="宋体"/>
          <w:sz w:val="18"/>
          <w:szCs w:val="18"/>
        </w:rPr>
      </w:pPr>
      <w:r w:rsidRPr="00FC600E">
        <w:rPr>
          <w:rFonts w:ascii="宋体" w:eastAsia="宋体" w:hAnsi="宋体" w:hint="eastAsia"/>
          <w:sz w:val="18"/>
          <w:szCs w:val="18"/>
        </w:rPr>
        <w:t>1</w:t>
      </w:r>
      <w:r w:rsidRPr="00FC600E">
        <w:rPr>
          <w:rFonts w:ascii="宋体" w:eastAsia="宋体" w:hAnsi="宋体"/>
          <w:sz w:val="18"/>
          <w:szCs w:val="18"/>
        </w:rPr>
        <w:t>.2</w:t>
      </w:r>
      <w:r w:rsidRPr="00FC600E">
        <w:rPr>
          <w:rFonts w:ascii="宋体" w:eastAsia="宋体" w:hAnsi="宋体" w:hint="eastAsia"/>
          <w:sz w:val="18"/>
          <w:szCs w:val="18"/>
        </w:rPr>
        <w:t>要求维保人员必须具备</w:t>
      </w:r>
      <w:r w:rsidR="00FC600E" w:rsidRPr="00FC600E">
        <w:rPr>
          <w:rFonts w:ascii="宋体" w:eastAsia="宋体" w:hAnsi="宋体" w:hint="eastAsia"/>
          <w:sz w:val="18"/>
          <w:szCs w:val="18"/>
        </w:rPr>
        <w:t>分体式空调</w:t>
      </w:r>
      <w:r w:rsidR="00FC600E">
        <w:rPr>
          <w:rFonts w:ascii="宋体" w:eastAsia="宋体" w:hAnsi="宋体" w:hint="eastAsia"/>
          <w:sz w:val="18"/>
          <w:szCs w:val="18"/>
        </w:rPr>
        <w:t>维保资质</w:t>
      </w:r>
      <w:r w:rsidRPr="00FC600E">
        <w:rPr>
          <w:rFonts w:ascii="宋体" w:eastAsia="宋体" w:hAnsi="宋体" w:hint="eastAsia"/>
          <w:sz w:val="18"/>
          <w:szCs w:val="18"/>
        </w:rPr>
        <w:t>；约克</w:t>
      </w:r>
      <w:r w:rsidR="00FC600E" w:rsidRPr="00FC600E">
        <w:rPr>
          <w:rFonts w:ascii="宋体" w:eastAsia="宋体" w:hAnsi="宋体" w:hint="eastAsia"/>
          <w:sz w:val="18"/>
          <w:szCs w:val="18"/>
        </w:rPr>
        <w:t>风冷管道机</w:t>
      </w:r>
      <w:r w:rsidRPr="00FC600E">
        <w:rPr>
          <w:rFonts w:ascii="宋体" w:eastAsia="宋体" w:hAnsi="宋体" w:hint="eastAsia"/>
          <w:sz w:val="18"/>
          <w:szCs w:val="18"/>
        </w:rPr>
        <w:t>维保人员须为该</w:t>
      </w:r>
      <w:r w:rsidRPr="00FC600E">
        <w:rPr>
          <w:rFonts w:ascii="宋体" w:eastAsia="宋体" w:hAnsi="宋体"/>
          <w:sz w:val="18"/>
          <w:szCs w:val="18"/>
        </w:rPr>
        <w:t>公司授权的专业工程师，具有</w:t>
      </w:r>
      <w:r w:rsidRPr="00FC600E">
        <w:rPr>
          <w:rFonts w:ascii="宋体" w:eastAsia="宋体" w:hAnsi="宋体" w:hint="eastAsia"/>
          <w:sz w:val="18"/>
          <w:szCs w:val="18"/>
        </w:rPr>
        <w:t>该</w:t>
      </w:r>
      <w:r w:rsidRPr="00FC600E">
        <w:rPr>
          <w:rFonts w:ascii="宋体" w:eastAsia="宋体" w:hAnsi="宋体"/>
          <w:sz w:val="18"/>
          <w:szCs w:val="18"/>
        </w:rPr>
        <w:t>公司授权的售后服务资质。</w:t>
      </w:r>
    </w:p>
    <w:p w:rsidR="00B27088" w:rsidRDefault="00B27088" w:rsidP="00D93395">
      <w:pPr>
        <w:pStyle w:val="a3"/>
        <w:spacing w:line="360" w:lineRule="auto"/>
        <w:ind w:left="420" w:firstLineChars="0" w:firstLine="0"/>
        <w:rPr>
          <w:sz w:val="24"/>
          <w:szCs w:val="24"/>
        </w:rPr>
      </w:pPr>
    </w:p>
    <w:p w:rsidR="00501267" w:rsidRDefault="006C4BC7" w:rsidP="00900513">
      <w:pPr>
        <w:pStyle w:val="a3"/>
        <w:numPr>
          <w:ilvl w:val="0"/>
          <w:numId w:val="8"/>
        </w:numPr>
        <w:spacing w:line="276" w:lineRule="auto"/>
        <w:ind w:firstLineChars="0"/>
        <w:rPr>
          <w:rFonts w:ascii="宋体" w:eastAsia="宋体" w:hAnsi="宋体"/>
        </w:rPr>
      </w:pPr>
      <w:r w:rsidRPr="006C4BC7">
        <w:rPr>
          <w:rFonts w:ascii="宋体" w:eastAsia="宋体" w:hAnsi="宋体" w:hint="eastAsia"/>
        </w:rPr>
        <w:t>技术标准和规范</w:t>
      </w:r>
    </w:p>
    <w:p w:rsidR="00C56A11" w:rsidRDefault="00C56A11" w:rsidP="00C56A11">
      <w:pPr>
        <w:pStyle w:val="a3"/>
        <w:spacing w:line="276" w:lineRule="auto"/>
        <w:ind w:left="360" w:firstLineChars="0" w:firstLine="0"/>
        <w:rPr>
          <w:rFonts w:ascii="宋体" w:eastAsia="宋体" w:hAnsi="宋体"/>
        </w:rPr>
      </w:pPr>
      <w:r>
        <w:rPr>
          <w:rFonts w:ascii="宋体" w:eastAsia="宋体" w:hAnsi="宋体" w:hint="eastAsia"/>
        </w:rPr>
        <w:t>/</w:t>
      </w:r>
    </w:p>
    <w:p w:rsidR="006C4BC7" w:rsidRDefault="006C4BC7" w:rsidP="00900513">
      <w:pPr>
        <w:pStyle w:val="a3"/>
        <w:numPr>
          <w:ilvl w:val="0"/>
          <w:numId w:val="8"/>
        </w:numPr>
        <w:spacing w:line="276" w:lineRule="auto"/>
        <w:ind w:firstLineChars="0"/>
        <w:rPr>
          <w:rFonts w:ascii="宋体" w:eastAsia="宋体" w:hAnsi="宋体"/>
        </w:rPr>
      </w:pPr>
      <w:r w:rsidRPr="00900513">
        <w:rPr>
          <w:rFonts w:ascii="宋体" w:eastAsia="宋体" w:hAnsi="宋体" w:hint="eastAsia"/>
        </w:rPr>
        <w:t>服务范围、内容和工程量</w:t>
      </w:r>
    </w:p>
    <w:p w:rsidR="00C56A11" w:rsidRDefault="0046365B" w:rsidP="00C56A11">
      <w:pPr>
        <w:pStyle w:val="a3"/>
        <w:spacing w:line="360" w:lineRule="auto"/>
        <w:ind w:left="420" w:firstLineChars="0" w:firstLine="0"/>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.1</w:t>
      </w:r>
      <w:r w:rsidR="00DA643A">
        <w:rPr>
          <w:rFonts w:ascii="宋体" w:eastAsia="宋体" w:hAnsi="宋体" w:hint="eastAsia"/>
          <w:sz w:val="18"/>
          <w:szCs w:val="18"/>
        </w:rPr>
        <w:t>全厂</w:t>
      </w:r>
      <w:r w:rsidR="00620C04">
        <w:rPr>
          <w:rFonts w:ascii="宋体" w:eastAsia="宋体" w:hAnsi="宋体" w:hint="eastAsia"/>
          <w:sz w:val="18"/>
          <w:szCs w:val="18"/>
        </w:rPr>
        <w:t>分体式空调</w:t>
      </w:r>
      <w:r w:rsidR="00DA643A">
        <w:rPr>
          <w:rFonts w:ascii="宋体" w:eastAsia="宋体" w:hAnsi="宋体" w:hint="eastAsia"/>
          <w:sz w:val="18"/>
          <w:szCs w:val="18"/>
        </w:rPr>
        <w:t>约</w:t>
      </w:r>
      <w:r w:rsidR="00620C04">
        <w:rPr>
          <w:rFonts w:ascii="宋体" w:eastAsia="宋体" w:hAnsi="宋体" w:hint="eastAsia"/>
          <w:sz w:val="18"/>
          <w:szCs w:val="18"/>
        </w:rPr>
        <w:t>1</w:t>
      </w:r>
      <w:r w:rsidR="00620C04">
        <w:rPr>
          <w:rFonts w:ascii="宋体" w:eastAsia="宋体" w:hAnsi="宋体"/>
          <w:sz w:val="18"/>
          <w:szCs w:val="18"/>
        </w:rPr>
        <w:t>30</w:t>
      </w:r>
      <w:r w:rsidR="00620C04">
        <w:rPr>
          <w:rFonts w:ascii="宋体" w:eastAsia="宋体" w:hAnsi="宋体" w:hint="eastAsia"/>
          <w:sz w:val="18"/>
          <w:szCs w:val="18"/>
        </w:rPr>
        <w:t>台，其中</w:t>
      </w:r>
      <w:r w:rsidR="00C56A11" w:rsidRPr="00C56A11">
        <w:rPr>
          <w:rFonts w:ascii="宋体" w:eastAsia="宋体" w:hAnsi="宋体" w:hint="eastAsia"/>
          <w:sz w:val="18"/>
          <w:szCs w:val="18"/>
        </w:rPr>
        <w:t>生产区域有5</w:t>
      </w:r>
      <w:r w:rsidR="00C56A11" w:rsidRPr="00C56A11">
        <w:rPr>
          <w:rFonts w:ascii="宋体" w:eastAsia="宋体" w:hAnsi="宋体"/>
          <w:sz w:val="18"/>
          <w:szCs w:val="18"/>
        </w:rPr>
        <w:t>0</w:t>
      </w:r>
      <w:r w:rsidR="00C56A11" w:rsidRPr="00C56A11">
        <w:rPr>
          <w:rFonts w:ascii="宋体" w:eastAsia="宋体" w:hAnsi="宋体" w:hint="eastAsia"/>
          <w:sz w:val="18"/>
          <w:szCs w:val="18"/>
        </w:rPr>
        <w:t>台，</w:t>
      </w:r>
      <w:r w:rsidR="00620C04">
        <w:rPr>
          <w:rFonts w:ascii="宋体" w:eastAsia="宋体" w:hAnsi="宋体" w:hint="eastAsia"/>
          <w:sz w:val="18"/>
          <w:szCs w:val="18"/>
        </w:rPr>
        <w:t>办公区域有8</w:t>
      </w:r>
      <w:r w:rsidR="00620C04">
        <w:rPr>
          <w:rFonts w:ascii="宋体" w:eastAsia="宋体" w:hAnsi="宋体"/>
          <w:sz w:val="18"/>
          <w:szCs w:val="18"/>
        </w:rPr>
        <w:t>0</w:t>
      </w:r>
      <w:r w:rsidR="00620C04">
        <w:rPr>
          <w:rFonts w:ascii="宋体" w:eastAsia="宋体" w:hAnsi="宋体" w:hint="eastAsia"/>
          <w:sz w:val="18"/>
          <w:szCs w:val="18"/>
        </w:rPr>
        <w:t>台，</w:t>
      </w:r>
      <w:r w:rsidR="00DA643A">
        <w:rPr>
          <w:rFonts w:ascii="宋体" w:eastAsia="宋体" w:hAnsi="宋体" w:hint="eastAsia"/>
          <w:sz w:val="18"/>
          <w:szCs w:val="18"/>
        </w:rPr>
        <w:t>空调功率分别</w:t>
      </w:r>
      <w:r w:rsidR="00C56A11" w:rsidRPr="00C56A11">
        <w:rPr>
          <w:rFonts w:ascii="宋体" w:eastAsia="宋体" w:hAnsi="宋体" w:hint="eastAsia"/>
          <w:sz w:val="18"/>
          <w:szCs w:val="18"/>
        </w:rPr>
        <w:t>为5</w:t>
      </w:r>
      <w:r w:rsidR="00620C04">
        <w:rPr>
          <w:rFonts w:ascii="宋体" w:eastAsia="宋体" w:hAnsi="宋体" w:hint="eastAsia"/>
          <w:sz w:val="18"/>
          <w:szCs w:val="18"/>
        </w:rPr>
        <w:t>匹</w:t>
      </w:r>
      <w:r w:rsidR="00D56C17">
        <w:rPr>
          <w:rFonts w:ascii="宋体" w:eastAsia="宋体" w:hAnsi="宋体" w:hint="eastAsia"/>
          <w:sz w:val="18"/>
          <w:szCs w:val="18"/>
        </w:rPr>
        <w:t>、</w:t>
      </w:r>
      <w:r w:rsidR="000B7FDF">
        <w:rPr>
          <w:rFonts w:ascii="宋体" w:eastAsia="宋体" w:hAnsi="宋体"/>
          <w:sz w:val="18"/>
          <w:szCs w:val="18"/>
        </w:rPr>
        <w:t>3</w:t>
      </w:r>
      <w:r w:rsidR="00D56C17">
        <w:rPr>
          <w:rFonts w:ascii="宋体" w:eastAsia="宋体" w:hAnsi="宋体" w:hint="eastAsia"/>
          <w:sz w:val="18"/>
          <w:szCs w:val="18"/>
        </w:rPr>
        <w:t>匹、2匹、1</w:t>
      </w:r>
      <w:r w:rsidR="00D56C17">
        <w:rPr>
          <w:rFonts w:ascii="宋体" w:eastAsia="宋体" w:hAnsi="宋体"/>
          <w:sz w:val="18"/>
          <w:szCs w:val="18"/>
        </w:rPr>
        <w:t>.5</w:t>
      </w:r>
      <w:r w:rsidR="00D56C17">
        <w:rPr>
          <w:rFonts w:ascii="宋体" w:eastAsia="宋体" w:hAnsi="宋体" w:hint="eastAsia"/>
          <w:sz w:val="18"/>
          <w:szCs w:val="18"/>
        </w:rPr>
        <w:t>匹</w:t>
      </w:r>
      <w:r w:rsidR="00C56A11" w:rsidRPr="00C56A11">
        <w:rPr>
          <w:rFonts w:ascii="宋体" w:eastAsia="宋体" w:hAnsi="宋体" w:hint="eastAsia"/>
          <w:sz w:val="18"/>
          <w:szCs w:val="18"/>
        </w:rPr>
        <w:t>。</w:t>
      </w:r>
      <w:r w:rsidR="00D56C17">
        <w:rPr>
          <w:rFonts w:ascii="宋体" w:eastAsia="宋体" w:hAnsi="宋体" w:hint="eastAsia"/>
          <w:sz w:val="18"/>
          <w:szCs w:val="18"/>
        </w:rPr>
        <w:t>施工单位根据分体空调的</w:t>
      </w:r>
      <w:r w:rsidR="00C56A11" w:rsidRPr="00C56A11">
        <w:rPr>
          <w:rFonts w:ascii="宋体" w:eastAsia="宋体" w:hAnsi="宋体" w:hint="eastAsia"/>
          <w:sz w:val="18"/>
          <w:szCs w:val="18"/>
        </w:rPr>
        <w:t>维护保养</w:t>
      </w:r>
      <w:r w:rsidR="00D56C17">
        <w:rPr>
          <w:rFonts w:ascii="宋体" w:eastAsia="宋体" w:hAnsi="宋体" w:hint="eastAsia"/>
          <w:sz w:val="18"/>
          <w:szCs w:val="18"/>
        </w:rPr>
        <w:t>内容和</w:t>
      </w:r>
      <w:r w:rsidR="00C56A11" w:rsidRPr="00C56A11">
        <w:rPr>
          <w:rFonts w:ascii="宋体" w:eastAsia="宋体" w:hAnsi="宋体" w:hint="eastAsia"/>
          <w:sz w:val="18"/>
          <w:szCs w:val="18"/>
        </w:rPr>
        <w:t>要求，</w:t>
      </w:r>
      <w:r w:rsidR="00D56C17">
        <w:rPr>
          <w:rFonts w:ascii="宋体" w:eastAsia="宋体" w:hAnsi="宋体" w:hint="eastAsia"/>
          <w:sz w:val="18"/>
          <w:szCs w:val="18"/>
        </w:rPr>
        <w:t>根据实际情况报出更换不同型号、不同</w:t>
      </w:r>
      <w:r w:rsidR="00C56A11" w:rsidRPr="00C56A11">
        <w:rPr>
          <w:rFonts w:ascii="宋体" w:eastAsia="宋体" w:hAnsi="宋体" w:hint="eastAsia"/>
          <w:sz w:val="18"/>
          <w:szCs w:val="18"/>
        </w:rPr>
        <w:t>部件的详细价格以及每次来昆纤公司维护保养</w:t>
      </w:r>
      <w:r w:rsidR="00620C04">
        <w:rPr>
          <w:rFonts w:ascii="宋体" w:eastAsia="宋体" w:hAnsi="宋体" w:hint="eastAsia"/>
          <w:sz w:val="18"/>
          <w:szCs w:val="18"/>
        </w:rPr>
        <w:t>的人工费，</w:t>
      </w:r>
      <w:r w:rsidR="00830BA9">
        <w:rPr>
          <w:rFonts w:ascii="宋体" w:eastAsia="宋体" w:hAnsi="宋体" w:hint="eastAsia"/>
          <w:sz w:val="18"/>
          <w:szCs w:val="18"/>
        </w:rPr>
        <w:t>每年</w:t>
      </w:r>
      <w:r w:rsidR="00C56A11" w:rsidRPr="00C56A11">
        <w:rPr>
          <w:rFonts w:ascii="宋体" w:eastAsia="宋体" w:hAnsi="宋体" w:hint="eastAsia"/>
          <w:sz w:val="18"/>
          <w:szCs w:val="18"/>
        </w:rPr>
        <w:t>按照实际发生的费用进行结算。</w:t>
      </w:r>
    </w:p>
    <w:tbl>
      <w:tblPr>
        <w:tblW w:w="8789" w:type="dxa"/>
        <w:tblInd w:w="-10" w:type="dxa"/>
        <w:tblLook w:val="04A0" w:firstRow="1" w:lastRow="0" w:firstColumn="1" w:lastColumn="0" w:noHBand="0" w:noVBand="1"/>
      </w:tblPr>
      <w:tblGrid>
        <w:gridCol w:w="3680"/>
        <w:gridCol w:w="5109"/>
      </w:tblGrid>
      <w:tr w:rsidR="00A40590" w:rsidRPr="00A40590" w:rsidTr="00F878B6">
        <w:trPr>
          <w:trHeight w:val="300"/>
        </w:trPr>
        <w:tc>
          <w:tcPr>
            <w:tcW w:w="3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bCs/>
                <w:kern w:val="0"/>
                <w:sz w:val="18"/>
                <w:szCs w:val="18"/>
              </w:rPr>
            </w:pPr>
            <w:r w:rsidRPr="00A40590">
              <w:rPr>
                <w:rFonts w:ascii="宋体" w:eastAsia="宋体" w:hAnsi="宋体" w:cs="宋体" w:hint="eastAsia"/>
                <w:b/>
                <w:bCs/>
                <w:kern w:val="0"/>
                <w:sz w:val="18"/>
                <w:szCs w:val="18"/>
              </w:rPr>
              <w:t>空调功率</w:t>
            </w:r>
          </w:p>
        </w:tc>
        <w:tc>
          <w:tcPr>
            <w:tcW w:w="5109" w:type="dxa"/>
            <w:tcBorders>
              <w:top w:val="single" w:sz="8" w:space="0" w:color="auto"/>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bCs/>
                <w:kern w:val="0"/>
                <w:sz w:val="18"/>
                <w:szCs w:val="18"/>
              </w:rPr>
            </w:pPr>
            <w:r w:rsidRPr="00A40590">
              <w:rPr>
                <w:rFonts w:ascii="宋体" w:eastAsia="宋体" w:hAnsi="宋体" w:cs="宋体" w:hint="eastAsia"/>
                <w:b/>
                <w:bCs/>
                <w:kern w:val="0"/>
                <w:sz w:val="18"/>
                <w:szCs w:val="18"/>
              </w:rPr>
              <w:t>数量</w:t>
            </w:r>
          </w:p>
        </w:tc>
      </w:tr>
      <w:tr w:rsidR="00A40590" w:rsidRPr="00A40590" w:rsidTr="00F878B6">
        <w:trPr>
          <w:trHeight w:val="465"/>
        </w:trPr>
        <w:tc>
          <w:tcPr>
            <w:tcW w:w="3680" w:type="dxa"/>
            <w:tcBorders>
              <w:top w:val="nil"/>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5P</w:t>
            </w:r>
          </w:p>
        </w:tc>
        <w:tc>
          <w:tcPr>
            <w:tcW w:w="5109" w:type="dxa"/>
            <w:tcBorders>
              <w:top w:val="nil"/>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38台</w:t>
            </w:r>
          </w:p>
        </w:tc>
      </w:tr>
      <w:tr w:rsidR="00A40590" w:rsidRPr="00A40590" w:rsidTr="00F878B6">
        <w:trPr>
          <w:trHeight w:val="300"/>
        </w:trPr>
        <w:tc>
          <w:tcPr>
            <w:tcW w:w="3680" w:type="dxa"/>
            <w:tcBorders>
              <w:top w:val="nil"/>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3P</w:t>
            </w:r>
          </w:p>
        </w:tc>
        <w:tc>
          <w:tcPr>
            <w:tcW w:w="5109" w:type="dxa"/>
            <w:tcBorders>
              <w:top w:val="nil"/>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28台</w:t>
            </w:r>
          </w:p>
        </w:tc>
      </w:tr>
      <w:tr w:rsidR="00A40590" w:rsidRPr="00A40590" w:rsidTr="00F878B6">
        <w:trPr>
          <w:trHeight w:val="300"/>
        </w:trPr>
        <w:tc>
          <w:tcPr>
            <w:tcW w:w="3680" w:type="dxa"/>
            <w:tcBorders>
              <w:top w:val="nil"/>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2P</w:t>
            </w:r>
          </w:p>
        </w:tc>
        <w:tc>
          <w:tcPr>
            <w:tcW w:w="5109" w:type="dxa"/>
            <w:tcBorders>
              <w:top w:val="nil"/>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46台</w:t>
            </w:r>
          </w:p>
        </w:tc>
      </w:tr>
      <w:tr w:rsidR="00A40590" w:rsidRPr="00A40590" w:rsidTr="00F878B6">
        <w:trPr>
          <w:trHeight w:val="300"/>
        </w:trPr>
        <w:tc>
          <w:tcPr>
            <w:tcW w:w="3680" w:type="dxa"/>
            <w:tcBorders>
              <w:top w:val="nil"/>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1.5P</w:t>
            </w:r>
          </w:p>
        </w:tc>
        <w:tc>
          <w:tcPr>
            <w:tcW w:w="5109" w:type="dxa"/>
            <w:tcBorders>
              <w:top w:val="nil"/>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15台</w:t>
            </w:r>
          </w:p>
        </w:tc>
      </w:tr>
    </w:tbl>
    <w:p w:rsidR="000B7FDF" w:rsidRPr="000D56D4" w:rsidRDefault="000B7FDF" w:rsidP="000D56D4">
      <w:pPr>
        <w:pStyle w:val="a3"/>
        <w:spacing w:line="360" w:lineRule="auto"/>
        <w:ind w:left="420" w:firstLineChars="0" w:firstLine="0"/>
        <w:rPr>
          <w:rFonts w:ascii="宋体" w:eastAsia="宋体" w:hAnsi="宋体"/>
          <w:sz w:val="18"/>
          <w:szCs w:val="18"/>
        </w:rPr>
      </w:pPr>
    </w:p>
    <w:tbl>
      <w:tblPr>
        <w:tblW w:w="8789" w:type="dxa"/>
        <w:tblInd w:w="-10" w:type="dxa"/>
        <w:tblLook w:val="04A0" w:firstRow="1" w:lastRow="0" w:firstColumn="1" w:lastColumn="0" w:noHBand="0" w:noVBand="1"/>
      </w:tblPr>
      <w:tblGrid>
        <w:gridCol w:w="3686"/>
        <w:gridCol w:w="2551"/>
        <w:gridCol w:w="2552"/>
      </w:tblGrid>
      <w:tr w:rsidR="00A40590" w:rsidRPr="00A40590" w:rsidTr="00F878B6">
        <w:trPr>
          <w:trHeight w:val="300"/>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kern w:val="0"/>
                <w:sz w:val="18"/>
                <w:szCs w:val="18"/>
              </w:rPr>
            </w:pPr>
            <w:r w:rsidRPr="00A40590">
              <w:rPr>
                <w:rFonts w:ascii="宋体" w:eastAsia="宋体" w:hAnsi="宋体" w:cs="宋体" w:hint="eastAsia"/>
                <w:b/>
                <w:kern w:val="0"/>
                <w:sz w:val="18"/>
                <w:szCs w:val="18"/>
              </w:rPr>
              <w:t>名称</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kern w:val="0"/>
                <w:sz w:val="18"/>
                <w:szCs w:val="18"/>
              </w:rPr>
            </w:pPr>
            <w:r w:rsidRPr="00A40590">
              <w:rPr>
                <w:rFonts w:ascii="宋体" w:eastAsia="宋体" w:hAnsi="宋体" w:cs="宋体" w:hint="eastAsia"/>
                <w:b/>
                <w:kern w:val="0"/>
                <w:sz w:val="18"/>
                <w:szCs w:val="18"/>
              </w:rPr>
              <w:t>规格型号</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kern w:val="0"/>
                <w:sz w:val="18"/>
                <w:szCs w:val="18"/>
              </w:rPr>
            </w:pPr>
            <w:r w:rsidRPr="00A40590">
              <w:rPr>
                <w:rFonts w:ascii="宋体" w:eastAsia="宋体" w:hAnsi="宋体" w:cs="宋体" w:hint="eastAsia"/>
                <w:b/>
                <w:kern w:val="0"/>
                <w:sz w:val="18"/>
                <w:szCs w:val="18"/>
              </w:rPr>
              <w:t>数量</w:t>
            </w:r>
          </w:p>
        </w:tc>
      </w:tr>
      <w:tr w:rsidR="000B1A30" w:rsidRPr="00A40590" w:rsidTr="00F878B6">
        <w:trPr>
          <w:trHeight w:val="300"/>
        </w:trPr>
        <w:tc>
          <w:tcPr>
            <w:tcW w:w="3686" w:type="dxa"/>
            <w:tcBorders>
              <w:top w:val="nil"/>
              <w:left w:val="single" w:sz="8" w:space="0" w:color="auto"/>
              <w:bottom w:val="single" w:sz="8" w:space="0" w:color="auto"/>
              <w:right w:val="single" w:sz="8" w:space="0" w:color="auto"/>
            </w:tcBorders>
            <w:shd w:val="clear" w:color="auto" w:fill="auto"/>
            <w:vAlign w:val="center"/>
          </w:tcPr>
          <w:p w:rsidR="000B1A30" w:rsidRPr="00A40590" w:rsidRDefault="000B1A30" w:rsidP="00A4059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约克风冷管道机</w:t>
            </w:r>
          </w:p>
        </w:tc>
        <w:tc>
          <w:tcPr>
            <w:tcW w:w="2551" w:type="dxa"/>
            <w:tcBorders>
              <w:top w:val="nil"/>
              <w:left w:val="nil"/>
              <w:bottom w:val="single" w:sz="8" w:space="0" w:color="auto"/>
              <w:right w:val="single" w:sz="8" w:space="0" w:color="auto"/>
            </w:tcBorders>
            <w:shd w:val="clear" w:color="auto" w:fill="auto"/>
            <w:vAlign w:val="center"/>
          </w:tcPr>
          <w:p w:rsidR="000B1A30" w:rsidRPr="00A40590" w:rsidRDefault="009D2865" w:rsidP="00A40590">
            <w:pPr>
              <w:widowControl/>
              <w:jc w:val="center"/>
              <w:rPr>
                <w:rFonts w:ascii="宋体" w:eastAsia="宋体" w:hAnsi="宋体" w:cs="宋体"/>
                <w:color w:val="000000"/>
                <w:kern w:val="0"/>
                <w:sz w:val="18"/>
                <w:szCs w:val="18"/>
              </w:rPr>
            </w:pPr>
            <w:r w:rsidRPr="009D2865">
              <w:rPr>
                <w:rFonts w:ascii="宋体" w:eastAsia="宋体" w:hAnsi="宋体" w:cs="宋体" w:hint="eastAsia"/>
                <w:color w:val="000000"/>
                <w:kern w:val="0"/>
                <w:sz w:val="18"/>
                <w:szCs w:val="18"/>
              </w:rPr>
              <w:t>Y</w:t>
            </w:r>
            <w:r w:rsidRPr="009D2865">
              <w:rPr>
                <w:rFonts w:ascii="宋体" w:eastAsia="宋体" w:hAnsi="宋体" w:cs="宋体"/>
                <w:color w:val="000000"/>
                <w:kern w:val="0"/>
                <w:sz w:val="18"/>
                <w:szCs w:val="18"/>
              </w:rPr>
              <w:t>OC120</w:t>
            </w:r>
          </w:p>
        </w:tc>
        <w:tc>
          <w:tcPr>
            <w:tcW w:w="2552" w:type="dxa"/>
            <w:tcBorders>
              <w:top w:val="nil"/>
              <w:left w:val="nil"/>
              <w:bottom w:val="single" w:sz="8" w:space="0" w:color="auto"/>
              <w:right w:val="single" w:sz="8" w:space="0" w:color="auto"/>
            </w:tcBorders>
            <w:shd w:val="clear" w:color="auto" w:fill="auto"/>
            <w:vAlign w:val="center"/>
          </w:tcPr>
          <w:p w:rsidR="000B1A30" w:rsidRPr="00A40590" w:rsidRDefault="00FC600E" w:rsidP="00A4059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2台</w:t>
            </w:r>
          </w:p>
        </w:tc>
      </w:tr>
    </w:tbl>
    <w:p w:rsidR="00A46E73" w:rsidRPr="0046365B" w:rsidRDefault="00A46E73" w:rsidP="0046365B">
      <w:pPr>
        <w:pStyle w:val="a3"/>
        <w:spacing w:line="360" w:lineRule="auto"/>
        <w:ind w:left="420" w:firstLineChars="0" w:firstLine="0"/>
        <w:rPr>
          <w:rFonts w:ascii="宋体" w:eastAsia="宋体" w:hAnsi="宋体"/>
          <w:sz w:val="18"/>
          <w:szCs w:val="18"/>
        </w:rPr>
      </w:pPr>
    </w:p>
    <w:p w:rsidR="00552AF6" w:rsidRDefault="0046365B" w:rsidP="000B7FDF">
      <w:pPr>
        <w:pStyle w:val="a3"/>
        <w:spacing w:line="276" w:lineRule="auto"/>
        <w:ind w:left="360" w:firstLineChars="100" w:firstLine="180"/>
        <w:rPr>
          <w:rFonts w:ascii="宋体" w:eastAsia="宋体" w:hAnsi="宋体"/>
          <w:sz w:val="18"/>
          <w:szCs w:val="18"/>
        </w:rPr>
      </w:pPr>
      <w:r w:rsidRPr="00CF14AB">
        <w:rPr>
          <w:rFonts w:ascii="宋体" w:eastAsia="宋体" w:hAnsi="宋体" w:hint="eastAsia"/>
          <w:sz w:val="18"/>
          <w:szCs w:val="18"/>
        </w:rPr>
        <w:t>3</w:t>
      </w:r>
      <w:r w:rsidR="000D56D4">
        <w:rPr>
          <w:rFonts w:ascii="宋体" w:eastAsia="宋体" w:hAnsi="宋体"/>
          <w:sz w:val="18"/>
          <w:szCs w:val="18"/>
        </w:rPr>
        <w:t>.2</w:t>
      </w:r>
      <w:r w:rsidRPr="00CF14AB">
        <w:rPr>
          <w:rFonts w:ascii="宋体" w:eastAsia="宋体" w:hAnsi="宋体" w:hint="eastAsia"/>
          <w:sz w:val="18"/>
          <w:szCs w:val="18"/>
        </w:rPr>
        <w:t>当以上空调出现故障时，</w:t>
      </w:r>
      <w:r w:rsidR="00CF14AB" w:rsidRPr="00CF14AB">
        <w:rPr>
          <w:rFonts w:ascii="宋体" w:eastAsia="宋体" w:hAnsi="宋体" w:hint="eastAsia"/>
          <w:sz w:val="18"/>
          <w:szCs w:val="18"/>
        </w:rPr>
        <w:t>维保单位</w:t>
      </w:r>
      <w:r w:rsidR="001C62D1">
        <w:rPr>
          <w:rFonts w:ascii="宋体" w:eastAsia="宋体" w:hAnsi="宋体" w:hint="eastAsia"/>
          <w:sz w:val="18"/>
          <w:szCs w:val="18"/>
        </w:rPr>
        <w:t>应</w:t>
      </w:r>
      <w:r w:rsidR="009C0720">
        <w:rPr>
          <w:rFonts w:ascii="宋体" w:eastAsia="宋体" w:hAnsi="宋体" w:hint="eastAsia"/>
          <w:sz w:val="18"/>
          <w:szCs w:val="18"/>
        </w:rPr>
        <w:t>及时响应</w:t>
      </w:r>
      <w:r w:rsidR="002F640A">
        <w:rPr>
          <w:rFonts w:ascii="宋体" w:eastAsia="宋体" w:hAnsi="宋体" w:hint="eastAsia"/>
          <w:sz w:val="18"/>
          <w:szCs w:val="18"/>
        </w:rPr>
        <w:t>维修</w:t>
      </w:r>
      <w:r w:rsidR="00CF14AB" w:rsidRPr="00CF14AB">
        <w:rPr>
          <w:rFonts w:ascii="宋体" w:eastAsia="宋体" w:hAnsi="宋体" w:hint="eastAsia"/>
          <w:sz w:val="18"/>
          <w:szCs w:val="18"/>
        </w:rPr>
        <w:t>，</w:t>
      </w:r>
      <w:r w:rsidR="009C0720">
        <w:rPr>
          <w:rFonts w:ascii="宋体" w:eastAsia="宋体" w:hAnsi="宋体" w:hint="eastAsia"/>
          <w:sz w:val="18"/>
          <w:szCs w:val="18"/>
        </w:rPr>
        <w:t>并</w:t>
      </w:r>
      <w:r w:rsidR="00CF14AB" w:rsidRPr="00CF14AB">
        <w:rPr>
          <w:rFonts w:ascii="宋体" w:eastAsia="宋体" w:hAnsi="宋体" w:hint="eastAsia"/>
          <w:sz w:val="18"/>
          <w:szCs w:val="18"/>
        </w:rPr>
        <w:t>确保维修后能正常运行</w:t>
      </w:r>
      <w:r w:rsidR="002F640A">
        <w:rPr>
          <w:rFonts w:ascii="宋体" w:eastAsia="宋体" w:hAnsi="宋体" w:hint="eastAsia"/>
          <w:sz w:val="18"/>
          <w:szCs w:val="18"/>
        </w:rPr>
        <w:t>，</w:t>
      </w:r>
      <w:r w:rsidR="00A46E73">
        <w:rPr>
          <w:rFonts w:ascii="宋体" w:eastAsia="宋体" w:hAnsi="宋体" w:hint="eastAsia"/>
          <w:sz w:val="18"/>
          <w:szCs w:val="18"/>
        </w:rPr>
        <w:t>具体维保</w:t>
      </w:r>
      <w:r w:rsidR="002F640A">
        <w:rPr>
          <w:rFonts w:ascii="宋体" w:eastAsia="宋体" w:hAnsi="宋体" w:hint="eastAsia"/>
          <w:sz w:val="18"/>
          <w:szCs w:val="18"/>
        </w:rPr>
        <w:t>内容</w:t>
      </w:r>
      <w:r w:rsidR="00971329">
        <w:rPr>
          <w:rFonts w:ascii="宋体" w:eastAsia="宋体" w:hAnsi="宋体" w:hint="eastAsia"/>
          <w:sz w:val="18"/>
          <w:szCs w:val="18"/>
        </w:rPr>
        <w:t>及报价可参考以下表格</w:t>
      </w:r>
      <w:r w:rsidR="00465B9A">
        <w:rPr>
          <w:rFonts w:ascii="宋体" w:eastAsia="宋体" w:hAnsi="宋体" w:hint="eastAsia"/>
          <w:sz w:val="18"/>
          <w:szCs w:val="18"/>
        </w:rPr>
        <w:t>,乙方根据实际维修内容进行补充</w:t>
      </w:r>
      <w:r w:rsidR="002F640A">
        <w:rPr>
          <w:rFonts w:ascii="宋体" w:eastAsia="宋体" w:hAnsi="宋体" w:hint="eastAsia"/>
          <w:sz w:val="18"/>
          <w:szCs w:val="18"/>
        </w:rPr>
        <w:t>：</w:t>
      </w:r>
    </w:p>
    <w:tbl>
      <w:tblPr>
        <w:tblW w:w="8820" w:type="dxa"/>
        <w:tblLook w:val="04A0" w:firstRow="1" w:lastRow="0" w:firstColumn="1" w:lastColumn="0" w:noHBand="0" w:noVBand="1"/>
      </w:tblPr>
      <w:tblGrid>
        <w:gridCol w:w="390"/>
        <w:gridCol w:w="603"/>
        <w:gridCol w:w="996"/>
        <w:gridCol w:w="456"/>
        <w:gridCol w:w="376"/>
        <w:gridCol w:w="380"/>
        <w:gridCol w:w="410"/>
        <w:gridCol w:w="589"/>
        <w:gridCol w:w="518"/>
        <w:gridCol w:w="594"/>
        <w:gridCol w:w="628"/>
        <w:gridCol w:w="802"/>
        <w:gridCol w:w="669"/>
        <w:gridCol w:w="692"/>
        <w:gridCol w:w="717"/>
      </w:tblGrid>
      <w:tr w:rsidR="00552AF6" w:rsidRPr="00552AF6" w:rsidTr="00552AF6">
        <w:trPr>
          <w:trHeight w:val="402"/>
        </w:trPr>
        <w:tc>
          <w:tcPr>
            <w:tcW w:w="364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设备</w:t>
            </w:r>
          </w:p>
        </w:tc>
        <w:tc>
          <w:tcPr>
            <w:tcW w:w="4428" w:type="dxa"/>
            <w:gridSpan w:val="7"/>
            <w:tcBorders>
              <w:top w:val="single" w:sz="4" w:space="0" w:color="auto"/>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服务内容</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备注</w:t>
            </w:r>
          </w:p>
        </w:tc>
      </w:tr>
      <w:tr w:rsidR="00552AF6" w:rsidRPr="00552AF6" w:rsidTr="00552AF6">
        <w:trPr>
          <w:trHeight w:val="100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序号</w:t>
            </w:r>
          </w:p>
        </w:tc>
        <w:tc>
          <w:tcPr>
            <w:tcW w:w="81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设备名称</w:t>
            </w:r>
          </w:p>
        </w:tc>
        <w:tc>
          <w:tcPr>
            <w:tcW w:w="810"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规格型号</w:t>
            </w:r>
          </w:p>
        </w:tc>
        <w:tc>
          <w:tcPr>
            <w:tcW w:w="33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功率</w:t>
            </w:r>
          </w:p>
        </w:tc>
        <w:tc>
          <w:tcPr>
            <w:tcW w:w="37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品牌</w:t>
            </w:r>
          </w:p>
        </w:tc>
        <w:tc>
          <w:tcPr>
            <w:tcW w:w="39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单位</w:t>
            </w:r>
          </w:p>
        </w:tc>
        <w:tc>
          <w:tcPr>
            <w:tcW w:w="450"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数量</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滤网清洗（元/台次）</w:t>
            </w:r>
          </w:p>
        </w:tc>
        <w:tc>
          <w:tcPr>
            <w:tcW w:w="3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保温更换（元/米）</w:t>
            </w:r>
          </w:p>
        </w:tc>
        <w:tc>
          <w:tcPr>
            <w:tcW w:w="57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补加制冷剂（元/KG）</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疏堵、补漏(元/台次）</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更换电容/继电器/接触器（元/台次）</w:t>
            </w:r>
          </w:p>
        </w:tc>
        <w:tc>
          <w:tcPr>
            <w:tcW w:w="651"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更换控制器(控制板、主板)(元/台次）</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b/>
                <w:bCs/>
                <w:color w:val="000000"/>
                <w:kern w:val="0"/>
                <w:sz w:val="15"/>
                <w:szCs w:val="15"/>
              </w:rPr>
            </w:pPr>
            <w:r w:rsidRPr="00552AF6">
              <w:rPr>
                <w:rFonts w:ascii="宋体" w:eastAsia="宋体" w:hAnsi="宋体" w:cs="宋体" w:hint="eastAsia"/>
                <w:b/>
                <w:bCs/>
                <w:color w:val="000000"/>
                <w:kern w:val="0"/>
                <w:sz w:val="15"/>
                <w:szCs w:val="15"/>
              </w:rPr>
              <w:t>更换压缩机/四通阀(元/台次）</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1.报价=人工费+备件费          2.补加制冷剂时要求检查泄漏；               3.更换压缩机/四</w:t>
            </w:r>
            <w:r w:rsidRPr="00552AF6">
              <w:rPr>
                <w:rFonts w:ascii="宋体" w:eastAsia="宋体" w:hAnsi="宋体" w:cs="宋体" w:hint="eastAsia"/>
                <w:color w:val="000000"/>
                <w:kern w:val="0"/>
                <w:sz w:val="12"/>
                <w:szCs w:val="12"/>
              </w:rPr>
              <w:lastRenderedPageBreak/>
              <w:t>通阀/冷凝器的内容包含滤网清洗/疏通堵漏；                4.更换电容/继电器/接触器的质保期为2年；                5.更换控制器(控制板、主板)的质保期为6年；                6.更换压缩机/四通阀/冷凝器的质保期为8年</w:t>
            </w:r>
          </w:p>
        </w:tc>
      </w:tr>
      <w:tr w:rsidR="00552AF6" w:rsidRPr="00552AF6" w:rsidTr="00552AF6">
        <w:trPr>
          <w:trHeight w:val="402"/>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柜式分体空调机</w:t>
            </w:r>
          </w:p>
        </w:tc>
        <w:tc>
          <w:tcPr>
            <w:tcW w:w="810"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RF12WQ/NhB-N3JY01</w:t>
            </w:r>
          </w:p>
        </w:tc>
        <w:tc>
          <w:tcPr>
            <w:tcW w:w="338"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5P</w:t>
            </w:r>
          </w:p>
        </w:tc>
        <w:tc>
          <w:tcPr>
            <w:tcW w:w="37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格力</w:t>
            </w:r>
          </w:p>
        </w:tc>
        <w:tc>
          <w:tcPr>
            <w:tcW w:w="392"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台</w:t>
            </w:r>
          </w:p>
        </w:tc>
        <w:tc>
          <w:tcPr>
            <w:tcW w:w="450"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4</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7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(R32)</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51"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957"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160703">
        <w:trPr>
          <w:trHeight w:val="714"/>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lastRenderedPageBreak/>
              <w:t>2</w:t>
            </w:r>
          </w:p>
        </w:tc>
        <w:tc>
          <w:tcPr>
            <w:tcW w:w="81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10"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KFR-120LW/L</w:t>
            </w:r>
          </w:p>
        </w:tc>
        <w:tc>
          <w:tcPr>
            <w:tcW w:w="33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海尔</w:t>
            </w:r>
          </w:p>
        </w:tc>
        <w:tc>
          <w:tcPr>
            <w:tcW w:w="39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0"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15</w:t>
            </w:r>
          </w:p>
        </w:tc>
        <w:tc>
          <w:tcPr>
            <w:tcW w:w="58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3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72" w:type="dxa"/>
            <w:vMerge w:val="restart"/>
            <w:tcBorders>
              <w:top w:val="nil"/>
              <w:left w:val="single" w:sz="4" w:space="0" w:color="auto"/>
              <w:bottom w:val="nil"/>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(R22)</w:t>
            </w: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51"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957"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6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lastRenderedPageBreak/>
              <w:t>3</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KFR-120LW/D</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6</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right w:val="single" w:sz="4" w:space="0" w:color="auto"/>
            </w:tcBorders>
            <w:vAlign w:val="center"/>
            <w:hideMark/>
          </w:tcPr>
          <w:p w:rsidR="00552AF6" w:rsidRPr="00552AF6" w:rsidRDefault="00552AF6" w:rsidP="00552AF6">
            <w:pPr>
              <w:jc w:val="center"/>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8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4</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KFRd-125LW/51BBC13</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7</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right w:val="single" w:sz="4" w:space="0" w:color="auto"/>
            </w:tcBorders>
            <w:vAlign w:val="center"/>
            <w:hideMark/>
          </w:tcPr>
          <w:p w:rsidR="00552AF6" w:rsidRPr="00552AF6" w:rsidRDefault="00552AF6" w:rsidP="00552AF6">
            <w:pPr>
              <w:jc w:val="center"/>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9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5</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KFR-120QW/L</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right w:val="single" w:sz="4" w:space="0" w:color="auto"/>
            </w:tcBorders>
            <w:vAlign w:val="center"/>
            <w:hideMark/>
          </w:tcPr>
          <w:p w:rsidR="00552AF6" w:rsidRPr="00552AF6" w:rsidRDefault="00552AF6" w:rsidP="00552AF6">
            <w:pPr>
              <w:jc w:val="center"/>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bookmarkStart w:id="0" w:name="_GoBack"/>
            <w:bookmarkEnd w:id="0"/>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9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6</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KFRd-120LW/E</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2</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right w:val="single" w:sz="4" w:space="0" w:color="auto"/>
            </w:tcBorders>
            <w:vAlign w:val="center"/>
            <w:hideMark/>
          </w:tcPr>
          <w:p w:rsidR="00552AF6" w:rsidRPr="00552AF6" w:rsidRDefault="00552AF6" w:rsidP="00552AF6">
            <w:pPr>
              <w:jc w:val="center"/>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71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7</w:t>
            </w:r>
          </w:p>
        </w:tc>
        <w:tc>
          <w:tcPr>
            <w:tcW w:w="62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嵌入式空调</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KFR-120QW/SDY(F)</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美的</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4</w:t>
            </w:r>
          </w:p>
        </w:tc>
        <w:tc>
          <w:tcPr>
            <w:tcW w:w="58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bottom w:val="nil"/>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71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8</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分体空调</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KERD-72LW/Z5</w:t>
            </w:r>
          </w:p>
        </w:tc>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3P</w:t>
            </w:r>
          </w:p>
        </w:tc>
        <w:tc>
          <w:tcPr>
            <w:tcW w:w="376"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海尔</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2</w:t>
            </w:r>
          </w:p>
        </w:tc>
        <w:tc>
          <w:tcPr>
            <w:tcW w:w="58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9</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KFR-71GW</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21</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(R32)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10</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KFR-71QW/620A</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5</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(R22)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11</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KFR-50GW</w:t>
            </w:r>
          </w:p>
        </w:tc>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2P</w:t>
            </w:r>
          </w:p>
        </w:tc>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海尔</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18</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(R32)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12</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KFRD-50GW/Z</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4</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(R32)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13</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KFR-50GW</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格力</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24</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(R32)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14</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KTRD-33GW/Z7</w:t>
            </w:r>
          </w:p>
        </w:tc>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1.5P</w:t>
            </w:r>
          </w:p>
        </w:tc>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海尔</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2</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(R22)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15</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挂式空调</w:t>
            </w:r>
          </w:p>
        </w:tc>
        <w:tc>
          <w:tcPr>
            <w:tcW w:w="99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KFRD-33GW/Z7</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w:t>
            </w: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16</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KFR-33GW</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11</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17</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KFR-30GW</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格力</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2</w:t>
            </w:r>
          </w:p>
        </w:tc>
        <w:tc>
          <w:tcPr>
            <w:tcW w:w="589"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18</w:t>
            </w:r>
          </w:p>
        </w:tc>
        <w:tc>
          <w:tcPr>
            <w:tcW w:w="62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约克风冷管道机</w:t>
            </w:r>
          </w:p>
        </w:tc>
        <w:tc>
          <w:tcPr>
            <w:tcW w:w="99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YOC120</w:t>
            </w:r>
          </w:p>
        </w:tc>
        <w:tc>
          <w:tcPr>
            <w:tcW w:w="456" w:type="dxa"/>
            <w:tcBorders>
              <w:top w:val="nil"/>
              <w:left w:val="nil"/>
              <w:bottom w:val="single" w:sz="4" w:space="0" w:color="auto"/>
              <w:right w:val="single" w:sz="4" w:space="0" w:color="auto"/>
            </w:tcBorders>
            <w:shd w:val="clear" w:color="auto" w:fill="auto"/>
            <w:noWrap/>
            <w:vAlign w:val="bottom"/>
            <w:hideMark/>
          </w:tcPr>
          <w:p w:rsidR="00552AF6" w:rsidRPr="00552AF6" w:rsidRDefault="00552AF6" w:rsidP="00552AF6">
            <w:pPr>
              <w:widowControl/>
              <w:jc w:val="left"/>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37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约克</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2</w:t>
            </w:r>
          </w:p>
        </w:tc>
        <w:tc>
          <w:tcPr>
            <w:tcW w:w="589"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hint="eastAsia"/>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bl>
    <w:p w:rsidR="00552AF6" w:rsidRDefault="00552AF6" w:rsidP="000B7FDF">
      <w:pPr>
        <w:pStyle w:val="a3"/>
        <w:spacing w:line="276" w:lineRule="auto"/>
        <w:ind w:left="360" w:firstLineChars="100" w:firstLine="180"/>
        <w:rPr>
          <w:rFonts w:ascii="宋体" w:eastAsia="宋体" w:hAnsi="宋体"/>
          <w:sz w:val="18"/>
          <w:szCs w:val="18"/>
        </w:rPr>
      </w:pPr>
    </w:p>
    <w:p w:rsidR="00F878B6" w:rsidRDefault="00F878B6" w:rsidP="000B7FDF">
      <w:pPr>
        <w:pStyle w:val="a3"/>
        <w:spacing w:line="276" w:lineRule="auto"/>
        <w:ind w:left="360" w:firstLineChars="100" w:firstLine="180"/>
        <w:rPr>
          <w:rFonts w:ascii="宋体" w:eastAsia="宋体" w:hAnsi="宋体"/>
          <w:sz w:val="18"/>
          <w:szCs w:val="18"/>
        </w:rPr>
      </w:pPr>
    </w:p>
    <w:p w:rsidR="00920519" w:rsidRDefault="00920519" w:rsidP="000B7FDF">
      <w:pPr>
        <w:pStyle w:val="a3"/>
        <w:spacing w:line="276" w:lineRule="auto"/>
        <w:ind w:left="360" w:firstLineChars="100" w:firstLine="180"/>
        <w:rPr>
          <w:rFonts w:ascii="宋体" w:eastAsia="宋体" w:hAnsi="宋体"/>
          <w:sz w:val="18"/>
          <w:szCs w:val="18"/>
        </w:rPr>
      </w:pPr>
    </w:p>
    <w:p w:rsidR="00900513" w:rsidRDefault="00900513" w:rsidP="00900513">
      <w:pPr>
        <w:pStyle w:val="a3"/>
        <w:numPr>
          <w:ilvl w:val="0"/>
          <w:numId w:val="8"/>
        </w:numPr>
        <w:spacing w:line="276" w:lineRule="auto"/>
        <w:ind w:firstLineChars="0"/>
        <w:rPr>
          <w:rFonts w:ascii="宋体" w:eastAsia="宋体" w:hAnsi="宋体"/>
        </w:rPr>
      </w:pPr>
      <w:r w:rsidRPr="00900513">
        <w:rPr>
          <w:rFonts w:ascii="宋体" w:eastAsia="宋体" w:hAnsi="宋体" w:hint="eastAsia"/>
        </w:rPr>
        <w:t>服务施工技术要求</w:t>
      </w:r>
    </w:p>
    <w:p w:rsidR="001902F1" w:rsidRDefault="001902F1" w:rsidP="00DA36F2">
      <w:pPr>
        <w:pStyle w:val="a3"/>
        <w:spacing w:line="276" w:lineRule="auto"/>
        <w:ind w:left="357" w:firstLineChars="0" w:firstLine="0"/>
        <w:rPr>
          <w:rFonts w:ascii="宋体" w:eastAsia="宋体" w:hAnsi="宋体"/>
          <w:sz w:val="18"/>
          <w:szCs w:val="18"/>
        </w:rPr>
      </w:pPr>
      <w:r w:rsidRPr="001902F1">
        <w:rPr>
          <w:rFonts w:ascii="宋体" w:eastAsia="宋体" w:hAnsi="宋体" w:hint="eastAsia"/>
          <w:sz w:val="18"/>
          <w:szCs w:val="18"/>
        </w:rPr>
        <w:t>4</w:t>
      </w:r>
      <w:r w:rsidR="0034278C">
        <w:rPr>
          <w:rFonts w:ascii="宋体" w:eastAsia="宋体" w:hAnsi="宋体"/>
          <w:sz w:val="18"/>
          <w:szCs w:val="18"/>
        </w:rPr>
        <w:t>.1</w:t>
      </w:r>
      <w:r>
        <w:rPr>
          <w:rFonts w:ascii="宋体" w:eastAsia="宋体" w:hAnsi="宋体" w:hint="eastAsia"/>
          <w:sz w:val="18"/>
          <w:szCs w:val="18"/>
        </w:rPr>
        <w:t>以上</w:t>
      </w:r>
      <w:r w:rsidR="0034278C">
        <w:rPr>
          <w:rFonts w:ascii="宋体" w:eastAsia="宋体" w:hAnsi="宋体" w:hint="eastAsia"/>
          <w:sz w:val="18"/>
          <w:szCs w:val="18"/>
        </w:rPr>
        <w:t>分体式</w:t>
      </w:r>
      <w:r>
        <w:rPr>
          <w:rFonts w:ascii="宋体" w:eastAsia="宋体" w:hAnsi="宋体" w:hint="eastAsia"/>
          <w:sz w:val="18"/>
          <w:szCs w:val="18"/>
        </w:rPr>
        <w:t>空调每年维保2次，分别为每年的4月份和1</w:t>
      </w:r>
      <w:r>
        <w:rPr>
          <w:rFonts w:ascii="宋体" w:eastAsia="宋体" w:hAnsi="宋体"/>
          <w:sz w:val="18"/>
          <w:szCs w:val="18"/>
        </w:rPr>
        <w:t>1</w:t>
      </w:r>
      <w:r>
        <w:rPr>
          <w:rFonts w:ascii="宋体" w:eastAsia="宋体" w:hAnsi="宋体" w:hint="eastAsia"/>
          <w:sz w:val="18"/>
          <w:szCs w:val="18"/>
        </w:rPr>
        <w:t>月份。</w:t>
      </w:r>
      <w:r w:rsidRPr="001902F1">
        <w:rPr>
          <w:rFonts w:ascii="宋体" w:eastAsia="宋体" w:hAnsi="宋体" w:hint="eastAsia"/>
          <w:sz w:val="18"/>
          <w:szCs w:val="18"/>
        </w:rPr>
        <w:t>要求施工单位</w:t>
      </w:r>
      <w:r w:rsidR="00332A1C">
        <w:rPr>
          <w:rFonts w:ascii="宋体" w:eastAsia="宋体" w:hAnsi="宋体" w:hint="eastAsia"/>
          <w:sz w:val="18"/>
          <w:szCs w:val="18"/>
        </w:rPr>
        <w:t>参照上表</w:t>
      </w:r>
      <w:r w:rsidRPr="001902F1">
        <w:rPr>
          <w:rFonts w:ascii="宋体" w:eastAsia="宋体" w:hAnsi="宋体" w:hint="eastAsia"/>
          <w:sz w:val="18"/>
          <w:szCs w:val="18"/>
        </w:rPr>
        <w:t>根据分体空调的规格型号，报出维护保养的内容和价格，以便根据实际的工作量进行结算；</w:t>
      </w:r>
    </w:p>
    <w:p w:rsidR="007E6B19" w:rsidRPr="001902F1" w:rsidRDefault="007E6B19" w:rsidP="00DA36F2">
      <w:pPr>
        <w:pStyle w:val="a3"/>
        <w:spacing w:line="276" w:lineRule="auto"/>
        <w:ind w:left="357" w:firstLineChars="0" w:firstLine="0"/>
        <w:rPr>
          <w:rFonts w:ascii="宋体" w:eastAsia="宋体" w:hAnsi="宋体"/>
          <w:sz w:val="18"/>
          <w:szCs w:val="18"/>
        </w:rPr>
      </w:pPr>
      <w:r>
        <w:rPr>
          <w:rFonts w:ascii="宋体" w:eastAsia="宋体" w:hAnsi="宋体" w:hint="eastAsia"/>
          <w:sz w:val="18"/>
          <w:szCs w:val="18"/>
        </w:rPr>
        <w:t>4</w:t>
      </w:r>
      <w:r>
        <w:rPr>
          <w:rFonts w:ascii="宋体" w:eastAsia="宋体" w:hAnsi="宋体"/>
          <w:sz w:val="18"/>
          <w:szCs w:val="18"/>
        </w:rPr>
        <w:t>.2</w:t>
      </w:r>
      <w:r w:rsidR="00AA1DF2">
        <w:rPr>
          <w:rFonts w:ascii="宋体" w:eastAsia="宋体" w:hAnsi="宋体" w:hint="eastAsia"/>
          <w:sz w:val="18"/>
          <w:szCs w:val="18"/>
        </w:rPr>
        <w:t>乙方</w:t>
      </w:r>
      <w:r>
        <w:rPr>
          <w:rFonts w:ascii="宋体" w:eastAsia="宋体" w:hAnsi="宋体" w:hint="eastAsia"/>
          <w:sz w:val="18"/>
          <w:szCs w:val="18"/>
        </w:rPr>
        <w:t>对所有空调维保时还须检查管路泄漏情况、保温完整性、电缆管线排布</w:t>
      </w:r>
      <w:r w:rsidR="00AA1DF2">
        <w:rPr>
          <w:rFonts w:ascii="宋体" w:eastAsia="宋体" w:hAnsi="宋体" w:hint="eastAsia"/>
          <w:sz w:val="18"/>
          <w:szCs w:val="18"/>
        </w:rPr>
        <w:t>规范</w:t>
      </w:r>
      <w:r>
        <w:rPr>
          <w:rFonts w:ascii="宋体" w:eastAsia="宋体" w:hAnsi="宋体" w:hint="eastAsia"/>
          <w:sz w:val="18"/>
          <w:szCs w:val="18"/>
        </w:rPr>
        <w:t>性</w:t>
      </w:r>
      <w:r w:rsidR="00691CC7">
        <w:rPr>
          <w:rFonts w:ascii="宋体" w:eastAsia="宋体" w:hAnsi="宋体" w:hint="eastAsia"/>
          <w:sz w:val="18"/>
          <w:szCs w:val="18"/>
        </w:rPr>
        <w:t>，并提出整改内容及报价</w:t>
      </w:r>
      <w:r w:rsidR="00AA1DF2">
        <w:rPr>
          <w:rFonts w:ascii="宋体" w:eastAsia="宋体" w:hAnsi="宋体" w:hint="eastAsia"/>
          <w:sz w:val="18"/>
          <w:szCs w:val="18"/>
        </w:rPr>
        <w:t>，由甲方确认后按具体内容进行整改结算</w:t>
      </w:r>
      <w:r>
        <w:rPr>
          <w:rFonts w:ascii="宋体" w:eastAsia="宋体" w:hAnsi="宋体" w:hint="eastAsia"/>
          <w:sz w:val="18"/>
          <w:szCs w:val="18"/>
        </w:rPr>
        <w:t>；</w:t>
      </w:r>
    </w:p>
    <w:p w:rsidR="00DE2ED2" w:rsidRPr="00971329" w:rsidRDefault="001902F1" w:rsidP="00DA36F2">
      <w:pPr>
        <w:pStyle w:val="a3"/>
        <w:spacing w:line="276" w:lineRule="auto"/>
        <w:ind w:left="357" w:firstLineChars="0" w:firstLine="0"/>
        <w:rPr>
          <w:rFonts w:ascii="宋体" w:eastAsia="宋体" w:hAnsi="宋体"/>
          <w:sz w:val="18"/>
          <w:szCs w:val="18"/>
        </w:rPr>
      </w:pPr>
      <w:r>
        <w:rPr>
          <w:rFonts w:ascii="宋体" w:eastAsia="宋体" w:hAnsi="宋体" w:hint="eastAsia"/>
          <w:sz w:val="18"/>
          <w:szCs w:val="18"/>
        </w:rPr>
        <w:lastRenderedPageBreak/>
        <w:t>4</w:t>
      </w:r>
      <w:r w:rsidR="0034278C">
        <w:rPr>
          <w:rFonts w:ascii="宋体" w:eastAsia="宋体" w:hAnsi="宋体"/>
          <w:sz w:val="18"/>
          <w:szCs w:val="18"/>
        </w:rPr>
        <w:t>.2</w:t>
      </w:r>
      <w:r>
        <w:rPr>
          <w:rFonts w:ascii="宋体" w:eastAsia="宋体" w:hAnsi="宋体" w:hint="eastAsia"/>
          <w:sz w:val="18"/>
          <w:szCs w:val="18"/>
        </w:rPr>
        <w:t>要求对纺丝新M</w:t>
      </w:r>
      <w:r>
        <w:rPr>
          <w:rFonts w:ascii="宋体" w:eastAsia="宋体" w:hAnsi="宋体"/>
          <w:sz w:val="18"/>
          <w:szCs w:val="18"/>
        </w:rPr>
        <w:t>CC</w:t>
      </w:r>
      <w:r>
        <w:rPr>
          <w:rFonts w:ascii="宋体" w:eastAsia="宋体" w:hAnsi="宋体" w:hint="eastAsia"/>
          <w:sz w:val="18"/>
          <w:szCs w:val="18"/>
        </w:rPr>
        <w:t>电气设备间的2台</w:t>
      </w:r>
      <w:r w:rsidR="00414DA6">
        <w:rPr>
          <w:rFonts w:ascii="宋体" w:eastAsia="宋体" w:hAnsi="宋体" w:hint="eastAsia"/>
          <w:sz w:val="18"/>
          <w:szCs w:val="18"/>
        </w:rPr>
        <w:t>约克</w:t>
      </w:r>
      <w:r>
        <w:rPr>
          <w:rFonts w:ascii="宋体" w:eastAsia="宋体" w:hAnsi="宋体" w:hint="eastAsia"/>
          <w:sz w:val="18"/>
          <w:szCs w:val="18"/>
        </w:rPr>
        <w:t>风冷管道机，每年进行4次维护保养</w:t>
      </w:r>
      <w:r w:rsidR="00DE2ED2">
        <w:rPr>
          <w:rFonts w:ascii="宋体" w:eastAsia="宋体" w:hAnsi="宋体" w:hint="eastAsia"/>
          <w:sz w:val="18"/>
          <w:szCs w:val="18"/>
        </w:rPr>
        <w:t>，每季度一次，</w:t>
      </w:r>
      <w:r w:rsidR="005846A4">
        <w:rPr>
          <w:rFonts w:ascii="宋体" w:eastAsia="宋体" w:hAnsi="宋体" w:hint="eastAsia"/>
          <w:sz w:val="18"/>
          <w:szCs w:val="18"/>
        </w:rPr>
        <w:t>除以上项目外，</w:t>
      </w:r>
      <w:r w:rsidR="00302E0D">
        <w:rPr>
          <w:rFonts w:ascii="宋体" w:eastAsia="宋体" w:hAnsi="宋体" w:hint="eastAsia"/>
          <w:sz w:val="18"/>
          <w:szCs w:val="18"/>
        </w:rPr>
        <w:t>还须更换风机皮带，</w:t>
      </w:r>
      <w:r w:rsidR="00DE2ED2">
        <w:rPr>
          <w:rFonts w:ascii="宋体" w:eastAsia="宋体" w:hAnsi="宋体" w:hint="eastAsia"/>
          <w:sz w:val="18"/>
          <w:szCs w:val="18"/>
        </w:rPr>
        <w:t>此项工作需要系安全带，风机皮带由昆</w:t>
      </w:r>
      <w:r w:rsidR="00302E0D">
        <w:rPr>
          <w:rFonts w:ascii="宋体" w:eastAsia="宋体" w:hAnsi="宋体" w:hint="eastAsia"/>
          <w:sz w:val="18"/>
          <w:szCs w:val="18"/>
        </w:rPr>
        <w:t>纤公司提供。请施工单位根据现场实际情况（可到现场踏勘），报出每</w:t>
      </w:r>
      <w:r w:rsidR="00DE2ED2">
        <w:rPr>
          <w:rFonts w:ascii="宋体" w:eastAsia="宋体" w:hAnsi="宋体" w:hint="eastAsia"/>
          <w:sz w:val="18"/>
          <w:szCs w:val="18"/>
        </w:rPr>
        <w:t>次维保的费用，以便</w:t>
      </w:r>
      <w:r w:rsidR="00830BA9">
        <w:rPr>
          <w:rFonts w:ascii="宋体" w:eastAsia="宋体" w:hAnsi="宋体" w:hint="eastAsia"/>
          <w:sz w:val="18"/>
          <w:szCs w:val="18"/>
        </w:rPr>
        <w:t>年底</w:t>
      </w:r>
      <w:r w:rsidR="00DE2ED2">
        <w:rPr>
          <w:rFonts w:ascii="宋体" w:eastAsia="宋体" w:hAnsi="宋体" w:hint="eastAsia"/>
          <w:sz w:val="18"/>
          <w:szCs w:val="18"/>
        </w:rPr>
        <w:t>结算；</w:t>
      </w:r>
    </w:p>
    <w:p w:rsidR="00181B62" w:rsidRDefault="00181B62" w:rsidP="00DA36F2">
      <w:pPr>
        <w:ind w:firstLine="360"/>
        <w:rPr>
          <w:rFonts w:ascii="宋体" w:eastAsia="宋体" w:hAnsi="宋体"/>
          <w:sz w:val="18"/>
          <w:szCs w:val="18"/>
        </w:rPr>
      </w:pPr>
      <w:r>
        <w:rPr>
          <w:rFonts w:ascii="宋体" w:eastAsia="宋体" w:hAnsi="宋体"/>
          <w:sz w:val="18"/>
          <w:szCs w:val="18"/>
        </w:rPr>
        <w:t>4.4</w:t>
      </w:r>
      <w:r>
        <w:rPr>
          <w:rFonts w:ascii="宋体" w:eastAsia="宋体" w:hAnsi="宋体" w:hint="eastAsia"/>
          <w:sz w:val="18"/>
          <w:szCs w:val="18"/>
        </w:rPr>
        <w:t>分体式空调</w:t>
      </w:r>
      <w:r w:rsidRPr="00181B62">
        <w:rPr>
          <w:rFonts w:ascii="宋体" w:eastAsia="宋体" w:hAnsi="宋体"/>
          <w:sz w:val="18"/>
          <w:szCs w:val="18"/>
        </w:rPr>
        <w:t>出现紧急故障时，</w:t>
      </w:r>
      <w:r>
        <w:rPr>
          <w:rFonts w:ascii="宋体" w:eastAsia="宋体" w:hAnsi="宋体"/>
          <w:sz w:val="18"/>
          <w:szCs w:val="18"/>
        </w:rPr>
        <w:t>由双方商定期限解决</w:t>
      </w:r>
      <w:r w:rsidR="00A5603A">
        <w:rPr>
          <w:rFonts w:ascii="宋体" w:eastAsia="宋体" w:hAnsi="宋体" w:hint="eastAsia"/>
          <w:sz w:val="18"/>
          <w:szCs w:val="18"/>
        </w:rPr>
        <w:t>,</w:t>
      </w:r>
      <w:r>
        <w:rPr>
          <w:rFonts w:ascii="宋体" w:eastAsia="宋体" w:hAnsi="宋体" w:hint="eastAsia"/>
          <w:sz w:val="18"/>
          <w:szCs w:val="18"/>
        </w:rPr>
        <w:t>并提供</w:t>
      </w:r>
      <w:r w:rsidRPr="00181B62">
        <w:rPr>
          <w:rFonts w:ascii="宋体" w:eastAsia="宋体" w:hAnsi="宋体"/>
          <w:sz w:val="18"/>
          <w:szCs w:val="18"/>
        </w:rPr>
        <w:t>7*24小时电话支持。</w:t>
      </w:r>
    </w:p>
    <w:p w:rsidR="001902F1" w:rsidRPr="000B7FDF" w:rsidRDefault="001902F1" w:rsidP="000B7FDF">
      <w:pPr>
        <w:spacing w:line="276" w:lineRule="auto"/>
        <w:rPr>
          <w:rFonts w:ascii="宋体" w:eastAsia="宋体" w:hAnsi="宋体"/>
        </w:rPr>
      </w:pPr>
    </w:p>
    <w:p w:rsidR="00900513" w:rsidRDefault="00900513" w:rsidP="00900513">
      <w:pPr>
        <w:pStyle w:val="a3"/>
        <w:numPr>
          <w:ilvl w:val="0"/>
          <w:numId w:val="8"/>
        </w:numPr>
        <w:spacing w:line="276" w:lineRule="auto"/>
        <w:ind w:firstLineChars="0"/>
        <w:rPr>
          <w:rFonts w:ascii="宋体" w:eastAsia="宋体" w:hAnsi="宋体"/>
        </w:rPr>
      </w:pPr>
      <w:r w:rsidRPr="0081239B">
        <w:rPr>
          <w:rFonts w:ascii="宋体" w:eastAsia="宋体" w:hAnsi="宋体" w:hint="eastAsia"/>
        </w:rPr>
        <w:t>工程/服务过程质量控制要求</w:t>
      </w:r>
    </w:p>
    <w:p w:rsidR="000B7FDF" w:rsidRDefault="000B7FDF" w:rsidP="000B7FDF">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.1</w:t>
      </w:r>
      <w:r>
        <w:rPr>
          <w:rFonts w:ascii="宋体" w:eastAsia="宋体" w:hAnsi="宋体" w:hint="eastAsia"/>
          <w:sz w:val="18"/>
          <w:szCs w:val="18"/>
        </w:rPr>
        <w:t>要求每次进厂的维保人员必须具有维修分体空调的资格证、高处作业资格证；</w:t>
      </w:r>
    </w:p>
    <w:p w:rsidR="000B7FDF" w:rsidRDefault="000B7FDF" w:rsidP="000B7FDF">
      <w:pPr>
        <w:pStyle w:val="a3"/>
        <w:spacing w:line="276" w:lineRule="auto"/>
        <w:ind w:left="360" w:firstLineChars="0" w:firstLine="0"/>
        <w:rPr>
          <w:rFonts w:ascii="宋体" w:eastAsia="宋体" w:hAnsi="宋体"/>
          <w:sz w:val="18"/>
          <w:szCs w:val="18"/>
        </w:rPr>
      </w:pPr>
      <w:r>
        <w:rPr>
          <w:rFonts w:ascii="宋体" w:eastAsia="宋体" w:hAnsi="宋体"/>
          <w:sz w:val="18"/>
          <w:szCs w:val="18"/>
        </w:rPr>
        <w:t>5.2</w:t>
      </w:r>
      <w:r w:rsidRPr="000B7FDF">
        <w:rPr>
          <w:rFonts w:ascii="宋体" w:eastAsia="宋体" w:hAnsi="宋体" w:hint="eastAsia"/>
          <w:sz w:val="18"/>
          <w:szCs w:val="18"/>
        </w:rPr>
        <w:t>要求施工单位明确每一项维修</w:t>
      </w:r>
      <w:r>
        <w:rPr>
          <w:rFonts w:ascii="宋体" w:eastAsia="宋体" w:hAnsi="宋体" w:hint="eastAsia"/>
          <w:sz w:val="18"/>
          <w:szCs w:val="18"/>
        </w:rPr>
        <w:t>内容及更换部件的质保期，如果在质保期内再次出现同样的故障，则须免费提供维修服务，包括提供免费的部件更换；</w:t>
      </w:r>
    </w:p>
    <w:p w:rsidR="00DA36F2" w:rsidRPr="00DA36F2" w:rsidRDefault="00DA36F2" w:rsidP="00DA36F2">
      <w:pPr>
        <w:pStyle w:val="a3"/>
        <w:spacing w:line="276" w:lineRule="auto"/>
        <w:ind w:left="357" w:firstLineChars="0" w:firstLine="0"/>
        <w:rPr>
          <w:rFonts w:ascii="宋体" w:eastAsia="宋体" w:hAnsi="宋体"/>
          <w:sz w:val="18"/>
          <w:szCs w:val="18"/>
        </w:rPr>
      </w:pPr>
      <w:r>
        <w:rPr>
          <w:rFonts w:ascii="宋体" w:eastAsia="宋体" w:hAnsi="宋体"/>
          <w:sz w:val="18"/>
          <w:szCs w:val="18"/>
        </w:rPr>
        <w:t>5.3</w:t>
      </w:r>
      <w:r>
        <w:rPr>
          <w:rFonts w:ascii="宋体" w:eastAsia="宋体" w:hAnsi="宋体" w:hint="eastAsia"/>
          <w:sz w:val="18"/>
          <w:szCs w:val="18"/>
        </w:rPr>
        <w:t>要求每次维保结束后提供客户服务报告，内容包括具体维保内容、更换的零部件、发现的设备隐患及整改意见，由昆纤公司专业工程师确认后签字。</w:t>
      </w:r>
    </w:p>
    <w:p w:rsidR="000B7FDF" w:rsidRPr="00DA36F2" w:rsidRDefault="000B7FDF" w:rsidP="00DA36F2">
      <w:pPr>
        <w:spacing w:line="276" w:lineRule="auto"/>
        <w:rPr>
          <w:rFonts w:ascii="宋体" w:eastAsia="宋体" w:hAnsi="宋体"/>
        </w:rPr>
      </w:pPr>
    </w:p>
    <w:p w:rsidR="00900513" w:rsidRDefault="00900513" w:rsidP="00900513">
      <w:pPr>
        <w:pStyle w:val="a3"/>
        <w:numPr>
          <w:ilvl w:val="0"/>
          <w:numId w:val="8"/>
        </w:numPr>
        <w:spacing w:line="276" w:lineRule="auto"/>
        <w:ind w:firstLineChars="0"/>
        <w:rPr>
          <w:rFonts w:ascii="宋体" w:eastAsia="宋体" w:hAnsi="宋体"/>
        </w:rPr>
      </w:pPr>
      <w:r w:rsidRPr="0081239B">
        <w:rPr>
          <w:rFonts w:ascii="宋体" w:eastAsia="宋体" w:hAnsi="宋体" w:hint="eastAsia"/>
        </w:rPr>
        <w:t>工期/进度</w:t>
      </w:r>
    </w:p>
    <w:p w:rsidR="00181B62" w:rsidRDefault="00181B62" w:rsidP="00181B62">
      <w:pPr>
        <w:pStyle w:val="a3"/>
        <w:spacing w:line="276" w:lineRule="auto"/>
        <w:ind w:left="360" w:firstLineChars="0" w:firstLine="0"/>
        <w:rPr>
          <w:rFonts w:ascii="宋体" w:eastAsia="宋体" w:hAnsi="宋体"/>
        </w:rPr>
      </w:pPr>
      <w:r>
        <w:rPr>
          <w:rFonts w:ascii="宋体" w:eastAsia="宋体" w:hAnsi="宋体"/>
        </w:rPr>
        <w:t>/</w:t>
      </w:r>
    </w:p>
    <w:p w:rsidR="00C26C9C" w:rsidRDefault="00C26C9C" w:rsidP="00C26C9C">
      <w:pPr>
        <w:pStyle w:val="a3"/>
        <w:numPr>
          <w:ilvl w:val="0"/>
          <w:numId w:val="8"/>
        </w:numPr>
        <w:spacing w:line="276" w:lineRule="auto"/>
        <w:ind w:firstLineChars="0"/>
        <w:rPr>
          <w:rFonts w:ascii="宋体" w:eastAsia="宋体" w:hAnsi="宋体"/>
        </w:rPr>
      </w:pPr>
      <w:r w:rsidRPr="00C26C9C">
        <w:rPr>
          <w:rFonts w:ascii="宋体" w:eastAsia="宋体" w:hAnsi="宋体" w:hint="eastAsia"/>
        </w:rPr>
        <w:t>报价要求</w:t>
      </w:r>
    </w:p>
    <w:p w:rsidR="0034278C" w:rsidRPr="001902F1" w:rsidRDefault="0034278C" w:rsidP="0034278C">
      <w:pPr>
        <w:pStyle w:val="a3"/>
        <w:spacing w:line="276" w:lineRule="auto"/>
        <w:ind w:left="360" w:firstLineChars="0" w:firstLine="0"/>
        <w:rPr>
          <w:rFonts w:ascii="宋体" w:eastAsia="宋体" w:hAnsi="宋体"/>
          <w:sz w:val="18"/>
          <w:szCs w:val="18"/>
        </w:rPr>
      </w:pPr>
      <w:r w:rsidRPr="001902F1">
        <w:rPr>
          <w:rFonts w:ascii="宋体" w:eastAsia="宋体" w:hAnsi="宋体" w:hint="eastAsia"/>
          <w:sz w:val="18"/>
          <w:szCs w:val="18"/>
        </w:rPr>
        <w:t>要求施工单位根据分体空调的规格型号，</w:t>
      </w:r>
      <w:r>
        <w:rPr>
          <w:rFonts w:ascii="宋体" w:eastAsia="宋体" w:hAnsi="宋体" w:hint="eastAsia"/>
          <w:sz w:val="18"/>
          <w:szCs w:val="18"/>
        </w:rPr>
        <w:t>参考上表</w:t>
      </w:r>
      <w:r w:rsidRPr="001902F1">
        <w:rPr>
          <w:rFonts w:ascii="宋体" w:eastAsia="宋体" w:hAnsi="宋体" w:hint="eastAsia"/>
          <w:sz w:val="18"/>
          <w:szCs w:val="18"/>
        </w:rPr>
        <w:t>报出维修可能需要更换的各零部件的具体价格（含人工等费用），以便</w:t>
      </w:r>
      <w:r w:rsidR="00A24406">
        <w:rPr>
          <w:rFonts w:ascii="宋体" w:eastAsia="宋体" w:hAnsi="宋体" w:hint="eastAsia"/>
          <w:sz w:val="18"/>
          <w:szCs w:val="18"/>
        </w:rPr>
        <w:t>实际发生时的费用结算，报价时请出具报价依据；</w:t>
      </w:r>
    </w:p>
    <w:p w:rsidR="00C26C9C" w:rsidRPr="0034278C" w:rsidRDefault="00C26C9C" w:rsidP="00C26C9C">
      <w:pPr>
        <w:pStyle w:val="a3"/>
        <w:spacing w:line="276" w:lineRule="auto"/>
        <w:ind w:left="360" w:firstLineChars="0" w:firstLine="0"/>
        <w:rPr>
          <w:rFonts w:ascii="宋体" w:eastAsia="宋体" w:hAnsi="宋体"/>
        </w:rPr>
      </w:pPr>
    </w:p>
    <w:p w:rsidR="00900513" w:rsidRPr="00C26C9C" w:rsidRDefault="00C26C9C" w:rsidP="00C26C9C">
      <w:pPr>
        <w:spacing w:line="276" w:lineRule="auto"/>
        <w:rPr>
          <w:rFonts w:ascii="宋体" w:eastAsia="宋体" w:hAnsi="宋体"/>
        </w:rPr>
      </w:pPr>
      <w:r>
        <w:rPr>
          <w:rFonts w:ascii="宋体" w:eastAsia="宋体" w:hAnsi="宋体" w:hint="eastAsia"/>
        </w:rPr>
        <w:t>8</w:t>
      </w:r>
      <w:r>
        <w:rPr>
          <w:rFonts w:ascii="宋体" w:eastAsia="宋体" w:hAnsi="宋体"/>
        </w:rPr>
        <w:t xml:space="preserve">   </w:t>
      </w:r>
      <w:r w:rsidR="00900513" w:rsidRPr="00C26C9C">
        <w:rPr>
          <w:rFonts w:ascii="宋体" w:eastAsia="宋体" w:hAnsi="宋体" w:hint="eastAsia"/>
        </w:rPr>
        <w:t>调试/验收/培训</w:t>
      </w:r>
    </w:p>
    <w:p w:rsidR="001C62D1" w:rsidRDefault="001C62D1" w:rsidP="001C62D1">
      <w:pPr>
        <w:pStyle w:val="a3"/>
        <w:spacing w:line="276" w:lineRule="auto"/>
        <w:ind w:left="360" w:firstLineChars="0" w:firstLine="0"/>
        <w:rPr>
          <w:rFonts w:ascii="宋体" w:eastAsia="宋体" w:hAnsi="宋体"/>
          <w:sz w:val="18"/>
          <w:szCs w:val="18"/>
        </w:rPr>
      </w:pPr>
      <w:r w:rsidRPr="000D56D4">
        <w:rPr>
          <w:rFonts w:ascii="宋体" w:eastAsia="宋体" w:hAnsi="宋体"/>
          <w:sz w:val="18"/>
          <w:szCs w:val="18"/>
        </w:rPr>
        <w:t>乙方向昆纤提供</w:t>
      </w:r>
      <w:r w:rsidR="001B131D">
        <w:rPr>
          <w:rFonts w:ascii="宋体" w:eastAsia="宋体" w:hAnsi="宋体" w:hint="eastAsia"/>
          <w:sz w:val="18"/>
          <w:szCs w:val="18"/>
        </w:rPr>
        <w:t>每年不少于一次的</w:t>
      </w:r>
      <w:r w:rsidRPr="000D56D4">
        <w:rPr>
          <w:rFonts w:ascii="宋体" w:eastAsia="宋体" w:hAnsi="宋体"/>
          <w:sz w:val="18"/>
          <w:szCs w:val="18"/>
        </w:rPr>
        <w:t>产品技术应用的培训以及设备日常维护方面的相关培训。</w:t>
      </w:r>
    </w:p>
    <w:p w:rsidR="00C26C9C" w:rsidRPr="0081239B" w:rsidRDefault="00C26C9C" w:rsidP="001C62D1">
      <w:pPr>
        <w:pStyle w:val="a3"/>
        <w:spacing w:line="276" w:lineRule="auto"/>
        <w:ind w:left="360" w:firstLineChars="0" w:firstLine="0"/>
        <w:rPr>
          <w:rFonts w:ascii="宋体" w:eastAsia="宋体" w:hAnsi="宋体"/>
        </w:rPr>
      </w:pPr>
    </w:p>
    <w:p w:rsidR="00900513" w:rsidRPr="00C26C9C" w:rsidRDefault="00900513" w:rsidP="00C26C9C">
      <w:pPr>
        <w:pStyle w:val="a3"/>
        <w:numPr>
          <w:ilvl w:val="0"/>
          <w:numId w:val="9"/>
        </w:numPr>
        <w:spacing w:line="276" w:lineRule="auto"/>
        <w:ind w:firstLineChars="0"/>
        <w:rPr>
          <w:rFonts w:ascii="宋体" w:eastAsia="宋体" w:hAnsi="宋体"/>
        </w:rPr>
      </w:pPr>
      <w:r w:rsidRPr="00C26C9C">
        <w:rPr>
          <w:rFonts w:ascii="宋体" w:eastAsia="宋体" w:hAnsi="宋体" w:hint="eastAsia"/>
        </w:rPr>
        <w:t>质保</w:t>
      </w:r>
    </w:p>
    <w:p w:rsidR="001C62D1" w:rsidRDefault="00C26C9C" w:rsidP="001C62D1">
      <w:pPr>
        <w:pStyle w:val="a3"/>
        <w:spacing w:line="276" w:lineRule="auto"/>
        <w:ind w:left="360" w:firstLineChars="0" w:firstLine="0"/>
        <w:rPr>
          <w:rFonts w:ascii="宋体" w:eastAsia="宋体" w:hAnsi="宋体"/>
          <w:sz w:val="18"/>
          <w:szCs w:val="18"/>
        </w:rPr>
      </w:pPr>
      <w:r w:rsidRPr="00C26C9C">
        <w:rPr>
          <w:rFonts w:ascii="宋体" w:eastAsia="宋体" w:hAnsi="宋体" w:hint="eastAsia"/>
          <w:sz w:val="18"/>
          <w:szCs w:val="18"/>
        </w:rPr>
        <w:t>见表格</w:t>
      </w:r>
    </w:p>
    <w:p w:rsidR="00C26C9C" w:rsidRPr="00C26C9C" w:rsidRDefault="00C26C9C" w:rsidP="001C62D1">
      <w:pPr>
        <w:pStyle w:val="a3"/>
        <w:spacing w:line="276" w:lineRule="auto"/>
        <w:ind w:left="360" w:firstLineChars="0" w:firstLine="0"/>
        <w:rPr>
          <w:rFonts w:ascii="宋体" w:eastAsia="宋体" w:hAnsi="宋体"/>
          <w:sz w:val="18"/>
          <w:szCs w:val="18"/>
        </w:rPr>
      </w:pPr>
    </w:p>
    <w:p w:rsidR="00900513" w:rsidRDefault="00900513" w:rsidP="00C26C9C">
      <w:pPr>
        <w:pStyle w:val="a3"/>
        <w:numPr>
          <w:ilvl w:val="0"/>
          <w:numId w:val="9"/>
        </w:numPr>
        <w:spacing w:line="276" w:lineRule="auto"/>
        <w:ind w:firstLineChars="0"/>
        <w:rPr>
          <w:rFonts w:ascii="宋体" w:eastAsia="宋体" w:hAnsi="宋体"/>
        </w:rPr>
      </w:pPr>
      <w:r w:rsidRPr="0081239B">
        <w:rPr>
          <w:rFonts w:ascii="宋体" w:eastAsia="宋体" w:hAnsi="宋体" w:hint="eastAsia"/>
        </w:rPr>
        <w:t>承包商资质和其他要求</w:t>
      </w:r>
    </w:p>
    <w:p w:rsidR="001C62D1" w:rsidRDefault="00C26C9C" w:rsidP="001C62D1">
      <w:pPr>
        <w:pStyle w:val="a3"/>
        <w:spacing w:line="276" w:lineRule="auto"/>
        <w:ind w:left="360" w:firstLineChars="0" w:firstLine="0"/>
        <w:rPr>
          <w:rFonts w:ascii="宋体" w:eastAsia="宋体" w:hAnsi="宋体"/>
          <w:sz w:val="18"/>
          <w:szCs w:val="18"/>
        </w:rPr>
      </w:pPr>
      <w:r>
        <w:rPr>
          <w:rFonts w:ascii="宋体" w:eastAsia="宋体" w:hAnsi="宋体"/>
          <w:sz w:val="18"/>
          <w:szCs w:val="18"/>
        </w:rPr>
        <w:t>10</w:t>
      </w:r>
      <w:r w:rsidR="001C62D1">
        <w:rPr>
          <w:rFonts w:ascii="宋体" w:eastAsia="宋体" w:hAnsi="宋体"/>
          <w:sz w:val="18"/>
          <w:szCs w:val="18"/>
        </w:rPr>
        <w:t>.1</w:t>
      </w:r>
      <w:r w:rsidR="001C62D1">
        <w:rPr>
          <w:rFonts w:ascii="宋体" w:eastAsia="宋体" w:hAnsi="宋体" w:hint="eastAsia"/>
          <w:sz w:val="18"/>
          <w:szCs w:val="18"/>
        </w:rPr>
        <w:t>分体式空调维保人员必须具有维修分体空调的资格证、高处作业资格证</w:t>
      </w:r>
    </w:p>
    <w:p w:rsidR="00220175" w:rsidRDefault="00220175" w:rsidP="00220175">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sidR="00A5603A">
        <w:rPr>
          <w:rFonts w:ascii="宋体" w:eastAsia="宋体" w:hAnsi="宋体"/>
          <w:sz w:val="18"/>
          <w:szCs w:val="18"/>
        </w:rPr>
        <w:t>0.2</w:t>
      </w:r>
      <w:r>
        <w:rPr>
          <w:rFonts w:ascii="宋体" w:eastAsia="宋体" w:hAnsi="宋体" w:hint="eastAsia"/>
          <w:sz w:val="18"/>
          <w:szCs w:val="18"/>
        </w:rPr>
        <w:t>约克</w:t>
      </w:r>
      <w:r w:rsidR="00A5603A">
        <w:rPr>
          <w:rFonts w:ascii="宋体" w:eastAsia="宋体" w:hAnsi="宋体" w:hint="eastAsia"/>
          <w:sz w:val="18"/>
          <w:szCs w:val="18"/>
        </w:rPr>
        <w:t>风冷管道机</w:t>
      </w:r>
      <w:r>
        <w:rPr>
          <w:rFonts w:ascii="宋体" w:eastAsia="宋体" w:hAnsi="宋体" w:hint="eastAsia"/>
          <w:sz w:val="18"/>
          <w:szCs w:val="18"/>
        </w:rPr>
        <w:t>的</w:t>
      </w:r>
      <w:r w:rsidRPr="001C62D1">
        <w:rPr>
          <w:rFonts w:ascii="宋体" w:eastAsia="宋体" w:hAnsi="宋体"/>
          <w:sz w:val="18"/>
          <w:szCs w:val="18"/>
        </w:rPr>
        <w:t>维保人员必须是</w:t>
      </w:r>
      <w:r>
        <w:rPr>
          <w:rFonts w:ascii="宋体" w:eastAsia="宋体" w:hAnsi="宋体" w:hint="eastAsia"/>
          <w:sz w:val="18"/>
          <w:szCs w:val="18"/>
        </w:rPr>
        <w:t>约克</w:t>
      </w:r>
      <w:r w:rsidRPr="001C62D1">
        <w:rPr>
          <w:rFonts w:ascii="宋体" w:eastAsia="宋体" w:hAnsi="宋体"/>
          <w:sz w:val="18"/>
          <w:szCs w:val="18"/>
        </w:rPr>
        <w:t>公司授权的专业工程师，具有</w:t>
      </w:r>
      <w:r>
        <w:rPr>
          <w:rFonts w:ascii="宋体" w:eastAsia="宋体" w:hAnsi="宋体" w:hint="eastAsia"/>
          <w:sz w:val="18"/>
          <w:szCs w:val="18"/>
        </w:rPr>
        <w:t>约克</w:t>
      </w:r>
      <w:r w:rsidRPr="001C62D1">
        <w:rPr>
          <w:rFonts w:ascii="宋体" w:eastAsia="宋体" w:hAnsi="宋体"/>
          <w:sz w:val="18"/>
          <w:szCs w:val="18"/>
        </w:rPr>
        <w:t>公司授权的售后服务资质。</w:t>
      </w:r>
    </w:p>
    <w:p w:rsidR="001C62D1" w:rsidRPr="00220175" w:rsidRDefault="001C62D1" w:rsidP="00220175">
      <w:pPr>
        <w:spacing w:line="276" w:lineRule="auto"/>
        <w:rPr>
          <w:rFonts w:ascii="宋体" w:eastAsia="宋体" w:hAnsi="宋体"/>
        </w:rPr>
      </w:pPr>
    </w:p>
    <w:p w:rsidR="00900513" w:rsidRDefault="00900513" w:rsidP="00C26C9C">
      <w:pPr>
        <w:pStyle w:val="a3"/>
        <w:numPr>
          <w:ilvl w:val="0"/>
          <w:numId w:val="9"/>
        </w:numPr>
        <w:spacing w:line="276" w:lineRule="auto"/>
        <w:ind w:firstLineChars="0"/>
        <w:rPr>
          <w:rFonts w:ascii="宋体" w:eastAsia="宋体" w:hAnsi="宋体"/>
        </w:rPr>
      </w:pPr>
      <w:r w:rsidRPr="0081239B">
        <w:rPr>
          <w:rFonts w:ascii="宋体" w:eastAsia="宋体" w:hAnsi="宋体" w:hint="eastAsia"/>
        </w:rPr>
        <w:t>安全要求</w:t>
      </w:r>
    </w:p>
    <w:p w:rsidR="001C62D1" w:rsidRDefault="001C62D1" w:rsidP="001C62D1">
      <w:pPr>
        <w:pStyle w:val="a3"/>
        <w:spacing w:line="276" w:lineRule="auto"/>
        <w:ind w:left="360" w:firstLineChars="0" w:firstLine="0"/>
        <w:rPr>
          <w:rFonts w:ascii="宋体" w:eastAsia="宋体" w:hAnsi="宋体"/>
          <w:sz w:val="18"/>
          <w:szCs w:val="18"/>
        </w:rPr>
      </w:pPr>
      <w:r w:rsidRPr="001C62D1">
        <w:rPr>
          <w:rFonts w:ascii="宋体" w:eastAsia="宋体" w:hAnsi="宋体" w:hint="eastAsia"/>
          <w:sz w:val="18"/>
          <w:szCs w:val="18"/>
        </w:rPr>
        <w:t>1</w:t>
      </w:r>
      <w:r w:rsidR="00C26C9C">
        <w:rPr>
          <w:rFonts w:ascii="宋体" w:eastAsia="宋体" w:hAnsi="宋体"/>
          <w:sz w:val="18"/>
          <w:szCs w:val="18"/>
        </w:rPr>
        <w:t>1</w:t>
      </w:r>
      <w:r w:rsidRPr="001C62D1">
        <w:rPr>
          <w:rFonts w:ascii="宋体" w:eastAsia="宋体" w:hAnsi="宋体"/>
          <w:sz w:val="18"/>
          <w:szCs w:val="18"/>
        </w:rPr>
        <w:t>.1</w:t>
      </w:r>
      <w:r w:rsidRPr="001C62D1">
        <w:rPr>
          <w:rFonts w:ascii="宋体" w:eastAsia="宋体" w:hAnsi="宋体" w:hint="eastAsia"/>
          <w:sz w:val="18"/>
          <w:szCs w:val="18"/>
        </w:rPr>
        <w:t>进入公司的维护保养人员须通过公司的三级安全培训，培训合格后取得进入昆纤公司的临时上岗证，作业人员作业全过程必须佩戴有效期限内的安全帽、穿防静电鞋、防静电工作服，并统一着装</w:t>
      </w:r>
      <w:r>
        <w:rPr>
          <w:rFonts w:ascii="宋体" w:eastAsia="宋体" w:hAnsi="宋体" w:hint="eastAsia"/>
          <w:sz w:val="18"/>
          <w:szCs w:val="18"/>
        </w:rPr>
        <w:t>；</w:t>
      </w:r>
    </w:p>
    <w:p w:rsidR="001C62D1" w:rsidRDefault="001C62D1" w:rsidP="001C62D1">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sidR="00C26C9C">
        <w:rPr>
          <w:rFonts w:ascii="宋体" w:eastAsia="宋体" w:hAnsi="宋体"/>
          <w:sz w:val="18"/>
          <w:szCs w:val="18"/>
        </w:rPr>
        <w:t>1</w:t>
      </w:r>
      <w:r>
        <w:rPr>
          <w:rFonts w:ascii="宋体" w:eastAsia="宋体" w:hAnsi="宋体"/>
          <w:sz w:val="18"/>
          <w:szCs w:val="18"/>
        </w:rPr>
        <w:t>.2</w:t>
      </w:r>
      <w:r w:rsidRPr="001C62D1">
        <w:rPr>
          <w:rFonts w:ascii="宋体" w:eastAsia="宋体" w:hAnsi="宋体" w:hint="eastAsia"/>
          <w:sz w:val="18"/>
          <w:szCs w:val="18"/>
        </w:rPr>
        <w:t>施工单位必须向其在昆纤公司施工的人员提供劳动保护设施及用品，符合昆纤对作业人员劳动防护的要求。外来施工</w:t>
      </w:r>
      <w:r>
        <w:rPr>
          <w:rFonts w:ascii="宋体" w:eastAsia="宋体" w:hAnsi="宋体" w:hint="eastAsia"/>
          <w:sz w:val="18"/>
          <w:szCs w:val="18"/>
        </w:rPr>
        <w:t>人员在工作中必须按照昆纤公司相关规定穿戴符合昆纤要求的劳保用品；</w:t>
      </w:r>
    </w:p>
    <w:p w:rsidR="001C62D1" w:rsidRDefault="001C62D1" w:rsidP="001C62D1">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sidR="00C26C9C">
        <w:rPr>
          <w:rFonts w:ascii="宋体" w:eastAsia="宋体" w:hAnsi="宋体"/>
          <w:sz w:val="18"/>
          <w:szCs w:val="18"/>
        </w:rPr>
        <w:t>1</w:t>
      </w:r>
      <w:r>
        <w:rPr>
          <w:rFonts w:ascii="宋体" w:eastAsia="宋体" w:hAnsi="宋体"/>
          <w:sz w:val="18"/>
          <w:szCs w:val="18"/>
        </w:rPr>
        <w:t>.3</w:t>
      </w:r>
      <w:r w:rsidR="00171AD2">
        <w:rPr>
          <w:rFonts w:ascii="宋体" w:eastAsia="宋体" w:hAnsi="宋体"/>
          <w:sz w:val="18"/>
          <w:szCs w:val="18"/>
        </w:rPr>
        <w:t xml:space="preserve"> </w:t>
      </w:r>
      <w:r w:rsidR="00171AD2" w:rsidRPr="00171AD2">
        <w:rPr>
          <w:rFonts w:ascii="宋体" w:eastAsia="宋体" w:hAnsi="宋体"/>
          <w:sz w:val="18"/>
          <w:szCs w:val="18"/>
        </w:rPr>
        <w:t>1.5</w:t>
      </w:r>
      <w:r w:rsidR="00171AD2" w:rsidRPr="00171AD2">
        <w:rPr>
          <w:rFonts w:ascii="宋体" w:eastAsia="宋体" w:hAnsi="宋体" w:hint="eastAsia"/>
          <w:sz w:val="18"/>
          <w:szCs w:val="18"/>
        </w:rPr>
        <w:t>米以上登高作业者要配置安全带</w:t>
      </w:r>
      <w:r w:rsidR="00171AD2">
        <w:rPr>
          <w:rFonts w:ascii="宋体" w:eastAsia="宋体" w:hAnsi="宋体" w:hint="eastAsia"/>
          <w:sz w:val="18"/>
          <w:szCs w:val="18"/>
        </w:rPr>
        <w:t>；</w:t>
      </w:r>
    </w:p>
    <w:p w:rsidR="00171AD2" w:rsidRDefault="00171AD2" w:rsidP="001C62D1">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sidR="00C26C9C">
        <w:rPr>
          <w:rFonts w:ascii="宋体" w:eastAsia="宋体" w:hAnsi="宋体"/>
          <w:sz w:val="18"/>
          <w:szCs w:val="18"/>
        </w:rPr>
        <w:t>1</w:t>
      </w:r>
      <w:r>
        <w:rPr>
          <w:rFonts w:ascii="宋体" w:eastAsia="宋体" w:hAnsi="宋体"/>
          <w:sz w:val="18"/>
          <w:szCs w:val="18"/>
        </w:rPr>
        <w:t>.4</w:t>
      </w:r>
      <w:r w:rsidRPr="00171AD2">
        <w:rPr>
          <w:rFonts w:ascii="宋体" w:eastAsia="宋体" w:hAnsi="宋体" w:hint="eastAsia"/>
          <w:sz w:val="18"/>
          <w:szCs w:val="18"/>
        </w:rPr>
        <w:t>使用磨光机、砂轮等有碎片飞扬的作业人员要配戴防护眼镜</w:t>
      </w:r>
      <w:r>
        <w:rPr>
          <w:rFonts w:ascii="宋体" w:eastAsia="宋体" w:hAnsi="宋体" w:hint="eastAsia"/>
          <w:sz w:val="18"/>
          <w:szCs w:val="18"/>
        </w:rPr>
        <w:t>；</w:t>
      </w:r>
    </w:p>
    <w:p w:rsidR="00171AD2" w:rsidRDefault="00171AD2" w:rsidP="001C62D1">
      <w:pPr>
        <w:pStyle w:val="a3"/>
        <w:spacing w:line="276" w:lineRule="auto"/>
        <w:ind w:left="360" w:firstLineChars="0" w:firstLine="0"/>
        <w:rPr>
          <w:rFonts w:ascii="宋体" w:eastAsia="宋体" w:hAnsi="宋体"/>
          <w:bCs/>
          <w:sz w:val="18"/>
          <w:szCs w:val="18"/>
        </w:rPr>
      </w:pPr>
      <w:r>
        <w:rPr>
          <w:rFonts w:ascii="宋体" w:eastAsia="宋体" w:hAnsi="宋体" w:hint="eastAsia"/>
          <w:sz w:val="18"/>
          <w:szCs w:val="18"/>
        </w:rPr>
        <w:t>1</w:t>
      </w:r>
      <w:r w:rsidR="00C26C9C">
        <w:rPr>
          <w:rFonts w:ascii="宋体" w:eastAsia="宋体" w:hAnsi="宋体"/>
          <w:sz w:val="18"/>
          <w:szCs w:val="18"/>
        </w:rPr>
        <w:t>1</w:t>
      </w:r>
      <w:r>
        <w:rPr>
          <w:rFonts w:ascii="宋体" w:eastAsia="宋体" w:hAnsi="宋体"/>
          <w:sz w:val="18"/>
          <w:szCs w:val="18"/>
        </w:rPr>
        <w:t>.5</w:t>
      </w:r>
      <w:r w:rsidRPr="00171AD2">
        <w:rPr>
          <w:rFonts w:ascii="宋体" w:eastAsia="宋体" w:hAnsi="宋体" w:hint="eastAsia"/>
          <w:bCs/>
          <w:sz w:val="18"/>
          <w:szCs w:val="18"/>
        </w:rPr>
        <w:t>如果施工方违反施工安全方案、操作规程或违反昆纤防火、防静电及其它厂纪厂规，将视为违反《承包商环境、健康、安全协议》第六条的规定。第一次违章时将受到每人次500元的扣款，第二次将受到每人次1000元扣款，情节严重者，不得再进入昆纤公司</w:t>
      </w:r>
      <w:r>
        <w:rPr>
          <w:rFonts w:ascii="宋体" w:eastAsia="宋体" w:hAnsi="宋体" w:hint="eastAsia"/>
          <w:bCs/>
          <w:sz w:val="18"/>
          <w:szCs w:val="18"/>
        </w:rPr>
        <w:t>；</w:t>
      </w:r>
    </w:p>
    <w:p w:rsidR="00171AD2" w:rsidRDefault="00171AD2" w:rsidP="001C62D1">
      <w:pPr>
        <w:pStyle w:val="a3"/>
        <w:spacing w:line="276" w:lineRule="auto"/>
        <w:ind w:left="360" w:firstLineChars="0" w:firstLine="0"/>
        <w:rPr>
          <w:rFonts w:ascii="宋体" w:eastAsia="宋体" w:hAnsi="宋体"/>
          <w:bCs/>
          <w:sz w:val="18"/>
          <w:szCs w:val="18"/>
        </w:rPr>
      </w:pPr>
      <w:r>
        <w:rPr>
          <w:rFonts w:ascii="宋体" w:eastAsia="宋体" w:hAnsi="宋体" w:hint="eastAsia"/>
          <w:bCs/>
          <w:sz w:val="18"/>
          <w:szCs w:val="18"/>
        </w:rPr>
        <w:lastRenderedPageBreak/>
        <w:t>1</w:t>
      </w:r>
      <w:r w:rsidR="00C26C9C">
        <w:rPr>
          <w:rFonts w:ascii="宋体" w:eastAsia="宋体" w:hAnsi="宋体"/>
          <w:bCs/>
          <w:sz w:val="18"/>
          <w:szCs w:val="18"/>
        </w:rPr>
        <w:t>1</w:t>
      </w:r>
      <w:r>
        <w:rPr>
          <w:rFonts w:ascii="宋体" w:eastAsia="宋体" w:hAnsi="宋体"/>
          <w:bCs/>
          <w:sz w:val="18"/>
          <w:szCs w:val="18"/>
        </w:rPr>
        <w:t>.6</w:t>
      </w:r>
      <w:r w:rsidRPr="00171AD2">
        <w:rPr>
          <w:rFonts w:ascii="宋体" w:eastAsia="宋体" w:hAnsi="宋体" w:hint="eastAsia"/>
          <w:bCs/>
          <w:sz w:val="18"/>
          <w:szCs w:val="18"/>
        </w:rPr>
        <w:t>除维修空调所需的作业外，不得在公司内的其它区域随意走动。</w:t>
      </w:r>
    </w:p>
    <w:p w:rsidR="001B131D" w:rsidRDefault="001B131D" w:rsidP="001C62D1">
      <w:pPr>
        <w:pStyle w:val="a3"/>
        <w:spacing w:line="276" w:lineRule="auto"/>
        <w:ind w:left="360" w:firstLineChars="0" w:firstLine="0"/>
        <w:rPr>
          <w:rFonts w:ascii="宋体" w:eastAsia="宋体" w:hAnsi="宋体"/>
          <w:bCs/>
          <w:sz w:val="18"/>
          <w:szCs w:val="18"/>
        </w:rPr>
      </w:pPr>
      <w:r>
        <w:rPr>
          <w:rFonts w:ascii="宋体" w:eastAsia="宋体" w:hAnsi="宋体" w:hint="eastAsia"/>
          <w:bCs/>
          <w:sz w:val="18"/>
          <w:szCs w:val="18"/>
        </w:rPr>
        <w:t>1</w:t>
      </w:r>
      <w:r>
        <w:rPr>
          <w:rFonts w:ascii="宋体" w:eastAsia="宋体" w:hAnsi="宋体"/>
          <w:bCs/>
          <w:sz w:val="18"/>
          <w:szCs w:val="18"/>
        </w:rPr>
        <w:t>1.7</w:t>
      </w:r>
      <w:r>
        <w:rPr>
          <w:rFonts w:ascii="宋体" w:eastAsia="宋体" w:hAnsi="宋体" w:hint="eastAsia"/>
          <w:bCs/>
          <w:sz w:val="18"/>
          <w:szCs w:val="18"/>
        </w:rPr>
        <w:t>承包商每次进入昆纤公司进行维保作业前，须提供《安全施工方案》，内容包括现场施工管理、作业内容要求、作业人员管理、作业进度要求等。</w:t>
      </w:r>
    </w:p>
    <w:p w:rsidR="0009782B" w:rsidRPr="001C62D1" w:rsidRDefault="0009782B" w:rsidP="001C62D1">
      <w:pPr>
        <w:pStyle w:val="a3"/>
        <w:spacing w:line="276" w:lineRule="auto"/>
        <w:ind w:left="360" w:firstLineChars="0" w:firstLine="0"/>
        <w:rPr>
          <w:rFonts w:ascii="宋体" w:eastAsia="宋体" w:hAnsi="宋体"/>
          <w:sz w:val="18"/>
          <w:szCs w:val="18"/>
        </w:rPr>
      </w:pPr>
      <w:r>
        <w:rPr>
          <w:rFonts w:ascii="宋体" w:eastAsia="宋体" w:hAnsi="宋体" w:hint="eastAsia"/>
          <w:bCs/>
          <w:sz w:val="18"/>
          <w:szCs w:val="18"/>
        </w:rPr>
        <w:t>1</w:t>
      </w:r>
      <w:r>
        <w:rPr>
          <w:rFonts w:ascii="宋体" w:eastAsia="宋体" w:hAnsi="宋体"/>
          <w:bCs/>
          <w:sz w:val="18"/>
          <w:szCs w:val="18"/>
        </w:rPr>
        <w:t>1.8</w:t>
      </w:r>
      <w:r>
        <w:rPr>
          <w:rFonts w:ascii="宋体" w:eastAsia="宋体" w:hAnsi="宋体" w:hint="eastAsia"/>
          <w:bCs/>
          <w:sz w:val="18"/>
          <w:szCs w:val="18"/>
        </w:rPr>
        <w:t>承包商就本项目的服务工作应指定明确技术人员组成的服务团队，指定1名项目负责人，技术人员须具有与拟派工作岗位相对应的特种作业操作证。</w:t>
      </w:r>
    </w:p>
    <w:p w:rsidR="001C62D1" w:rsidRPr="001C62D1" w:rsidRDefault="001C62D1" w:rsidP="001C62D1">
      <w:pPr>
        <w:pStyle w:val="a3"/>
        <w:spacing w:line="276" w:lineRule="auto"/>
        <w:ind w:left="360" w:firstLineChars="0" w:firstLine="0"/>
        <w:rPr>
          <w:rFonts w:ascii="宋体" w:eastAsia="宋体" w:hAnsi="宋体"/>
        </w:rPr>
      </w:pPr>
    </w:p>
    <w:p w:rsidR="00900513" w:rsidRDefault="00900513" w:rsidP="00C26C9C">
      <w:pPr>
        <w:pStyle w:val="a3"/>
        <w:numPr>
          <w:ilvl w:val="0"/>
          <w:numId w:val="9"/>
        </w:numPr>
        <w:spacing w:line="276" w:lineRule="auto"/>
        <w:ind w:firstLineChars="0"/>
        <w:rPr>
          <w:rFonts w:ascii="宋体" w:eastAsia="宋体" w:hAnsi="宋体"/>
        </w:rPr>
      </w:pPr>
      <w:r w:rsidRPr="0081239B">
        <w:rPr>
          <w:rFonts w:ascii="宋体" w:eastAsia="宋体" w:hAnsi="宋体" w:hint="eastAsia"/>
        </w:rPr>
        <w:t>附件</w:t>
      </w:r>
    </w:p>
    <w:p w:rsidR="006E7E3B" w:rsidRPr="00372683" w:rsidRDefault="009C1C49" w:rsidP="00171AD2">
      <w:pPr>
        <w:pStyle w:val="a3"/>
        <w:spacing w:line="276" w:lineRule="auto"/>
        <w:ind w:left="360" w:firstLineChars="0" w:firstLine="0"/>
        <w:rPr>
          <w:rFonts w:ascii="宋体" w:eastAsia="宋体" w:hAnsi="宋体"/>
          <w:sz w:val="18"/>
          <w:szCs w:val="18"/>
        </w:rPr>
      </w:pPr>
      <w:r w:rsidRPr="00372683">
        <w:rPr>
          <w:rFonts w:ascii="宋体" w:eastAsia="宋体" w:hAnsi="宋体" w:hint="eastAsia"/>
          <w:sz w:val="18"/>
          <w:szCs w:val="18"/>
        </w:rPr>
        <w:t>安全告知及承诺书</w:t>
      </w:r>
    </w:p>
    <w:sectPr w:rsidR="006E7E3B" w:rsidRPr="003726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4F4" w:rsidRDefault="000254F4" w:rsidP="00510FF6">
      <w:r>
        <w:separator/>
      </w:r>
    </w:p>
  </w:endnote>
  <w:endnote w:type="continuationSeparator" w:id="0">
    <w:p w:rsidR="000254F4" w:rsidRDefault="000254F4" w:rsidP="0051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4F4" w:rsidRDefault="000254F4" w:rsidP="00510FF6">
      <w:r>
        <w:separator/>
      </w:r>
    </w:p>
  </w:footnote>
  <w:footnote w:type="continuationSeparator" w:id="0">
    <w:p w:rsidR="000254F4" w:rsidRDefault="000254F4" w:rsidP="00510F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C87"/>
    <w:multiLevelType w:val="hybridMultilevel"/>
    <w:tmpl w:val="61AEDBE4"/>
    <w:lvl w:ilvl="0" w:tplc="04090001">
      <w:start w:val="1"/>
      <w:numFmt w:val="bullet"/>
      <w:lvlText w:val=""/>
      <w:lvlJc w:val="left"/>
      <w:pPr>
        <w:ind w:left="960" w:hanging="420"/>
      </w:pPr>
      <w:rPr>
        <w:rFonts w:ascii="Wingdings" w:hAnsi="Wingding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2442A42"/>
    <w:multiLevelType w:val="hybridMultilevel"/>
    <w:tmpl w:val="2CA89048"/>
    <w:lvl w:ilvl="0" w:tplc="9280B6B0">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044DF9"/>
    <w:multiLevelType w:val="hybridMultilevel"/>
    <w:tmpl w:val="4006A66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B52A0F"/>
    <w:multiLevelType w:val="hybridMultilevel"/>
    <w:tmpl w:val="6F7EB46A"/>
    <w:lvl w:ilvl="0" w:tplc="167020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AB34C4"/>
    <w:multiLevelType w:val="hybridMultilevel"/>
    <w:tmpl w:val="EB12BBBA"/>
    <w:lvl w:ilvl="0" w:tplc="0409000F">
      <w:start w:val="1"/>
      <w:numFmt w:val="decimal"/>
      <w:lvlText w:val="%1."/>
      <w:lvlJc w:val="left"/>
      <w:pPr>
        <w:ind w:left="845"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15:restartNumberingAfterBreak="0">
    <w:nsid w:val="3F916E41"/>
    <w:multiLevelType w:val="hybridMultilevel"/>
    <w:tmpl w:val="D7EE6750"/>
    <w:lvl w:ilvl="0" w:tplc="2B40A8D0">
      <w:start w:val="2"/>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2791685"/>
    <w:multiLevelType w:val="hybridMultilevel"/>
    <w:tmpl w:val="ABD20216"/>
    <w:lvl w:ilvl="0" w:tplc="696CBAC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2C31F12"/>
    <w:multiLevelType w:val="hybridMultilevel"/>
    <w:tmpl w:val="CB283BDA"/>
    <w:lvl w:ilvl="0" w:tplc="55004E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5841D8"/>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769B71F5"/>
    <w:multiLevelType w:val="hybridMultilevel"/>
    <w:tmpl w:val="1D025122"/>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0" w15:restartNumberingAfterBreak="0">
    <w:nsid w:val="7BD16115"/>
    <w:multiLevelType w:val="hybridMultilevel"/>
    <w:tmpl w:val="084A603A"/>
    <w:lvl w:ilvl="0" w:tplc="FF3E975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abstractNumId w:val="7"/>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BC"/>
    <w:rsid w:val="0001385D"/>
    <w:rsid w:val="000254F4"/>
    <w:rsid w:val="000262B5"/>
    <w:rsid w:val="00036868"/>
    <w:rsid w:val="00044BDB"/>
    <w:rsid w:val="00062543"/>
    <w:rsid w:val="00073A23"/>
    <w:rsid w:val="00092B62"/>
    <w:rsid w:val="0009782B"/>
    <w:rsid w:val="000A1F79"/>
    <w:rsid w:val="000B1A30"/>
    <w:rsid w:val="000B7FDF"/>
    <w:rsid w:val="000C4E40"/>
    <w:rsid w:val="000D56D4"/>
    <w:rsid w:val="00113C18"/>
    <w:rsid w:val="0014042A"/>
    <w:rsid w:val="00171AD2"/>
    <w:rsid w:val="00181B62"/>
    <w:rsid w:val="001854F5"/>
    <w:rsid w:val="001902F1"/>
    <w:rsid w:val="00190986"/>
    <w:rsid w:val="001956C6"/>
    <w:rsid w:val="001B131D"/>
    <w:rsid w:val="001B7BAC"/>
    <w:rsid w:val="001C36F3"/>
    <w:rsid w:val="001C62D1"/>
    <w:rsid w:val="001D3C1D"/>
    <w:rsid w:val="001F51C2"/>
    <w:rsid w:val="00203D2C"/>
    <w:rsid w:val="00220175"/>
    <w:rsid w:val="00225BF7"/>
    <w:rsid w:val="00252BF2"/>
    <w:rsid w:val="0026094D"/>
    <w:rsid w:val="00263AF8"/>
    <w:rsid w:val="002672C7"/>
    <w:rsid w:val="00275585"/>
    <w:rsid w:val="00281A4E"/>
    <w:rsid w:val="002C0449"/>
    <w:rsid w:val="002D0937"/>
    <w:rsid w:val="002D42D7"/>
    <w:rsid w:val="002F640A"/>
    <w:rsid w:val="00302E0D"/>
    <w:rsid w:val="00332A1C"/>
    <w:rsid w:val="0034278C"/>
    <w:rsid w:val="00345AD3"/>
    <w:rsid w:val="00372683"/>
    <w:rsid w:val="0037722E"/>
    <w:rsid w:val="0039001F"/>
    <w:rsid w:val="00391954"/>
    <w:rsid w:val="003A7BD3"/>
    <w:rsid w:val="003B632F"/>
    <w:rsid w:val="003C448A"/>
    <w:rsid w:val="003D330F"/>
    <w:rsid w:val="003D5FD6"/>
    <w:rsid w:val="003F3A0E"/>
    <w:rsid w:val="003F4A3B"/>
    <w:rsid w:val="00410C55"/>
    <w:rsid w:val="00414DA6"/>
    <w:rsid w:val="004157F0"/>
    <w:rsid w:val="00423179"/>
    <w:rsid w:val="00437A41"/>
    <w:rsid w:val="004441D3"/>
    <w:rsid w:val="00447628"/>
    <w:rsid w:val="00451840"/>
    <w:rsid w:val="0046365B"/>
    <w:rsid w:val="00465B9A"/>
    <w:rsid w:val="00492A11"/>
    <w:rsid w:val="0049504C"/>
    <w:rsid w:val="004A6951"/>
    <w:rsid w:val="004B33E7"/>
    <w:rsid w:val="004B5F7A"/>
    <w:rsid w:val="004B70E7"/>
    <w:rsid w:val="004C03A4"/>
    <w:rsid w:val="004C37F6"/>
    <w:rsid w:val="004D1FD2"/>
    <w:rsid w:val="00501267"/>
    <w:rsid w:val="005019A3"/>
    <w:rsid w:val="005036C4"/>
    <w:rsid w:val="00510FF6"/>
    <w:rsid w:val="00516F26"/>
    <w:rsid w:val="00525310"/>
    <w:rsid w:val="005258C9"/>
    <w:rsid w:val="00531E0E"/>
    <w:rsid w:val="0053482E"/>
    <w:rsid w:val="00535136"/>
    <w:rsid w:val="0053770B"/>
    <w:rsid w:val="005459E0"/>
    <w:rsid w:val="00552AF6"/>
    <w:rsid w:val="005566BC"/>
    <w:rsid w:val="0056447A"/>
    <w:rsid w:val="005846A4"/>
    <w:rsid w:val="00594AC5"/>
    <w:rsid w:val="005D09F5"/>
    <w:rsid w:val="005D39D4"/>
    <w:rsid w:val="005E1380"/>
    <w:rsid w:val="005E6075"/>
    <w:rsid w:val="005F0A85"/>
    <w:rsid w:val="00601CCC"/>
    <w:rsid w:val="00620C04"/>
    <w:rsid w:val="0064205A"/>
    <w:rsid w:val="006557F4"/>
    <w:rsid w:val="00663E0A"/>
    <w:rsid w:val="00667484"/>
    <w:rsid w:val="0067057E"/>
    <w:rsid w:val="00675FC8"/>
    <w:rsid w:val="0067771E"/>
    <w:rsid w:val="00686CA8"/>
    <w:rsid w:val="00691370"/>
    <w:rsid w:val="00691CC7"/>
    <w:rsid w:val="006A31E5"/>
    <w:rsid w:val="006B52E2"/>
    <w:rsid w:val="006C4BC7"/>
    <w:rsid w:val="006E79C7"/>
    <w:rsid w:val="006E7E3B"/>
    <w:rsid w:val="00756F71"/>
    <w:rsid w:val="00770F9E"/>
    <w:rsid w:val="0077599F"/>
    <w:rsid w:val="00776776"/>
    <w:rsid w:val="007A286D"/>
    <w:rsid w:val="007A7E9E"/>
    <w:rsid w:val="007B0D12"/>
    <w:rsid w:val="007B41BA"/>
    <w:rsid w:val="007C6827"/>
    <w:rsid w:val="007E6B19"/>
    <w:rsid w:val="007F3ED3"/>
    <w:rsid w:val="008114E3"/>
    <w:rsid w:val="00813615"/>
    <w:rsid w:val="00820643"/>
    <w:rsid w:val="00822A9A"/>
    <w:rsid w:val="00830BA9"/>
    <w:rsid w:val="008465CA"/>
    <w:rsid w:val="00865144"/>
    <w:rsid w:val="008666C6"/>
    <w:rsid w:val="008678E1"/>
    <w:rsid w:val="00870E06"/>
    <w:rsid w:val="008740E6"/>
    <w:rsid w:val="00885C4F"/>
    <w:rsid w:val="0088788E"/>
    <w:rsid w:val="00890C73"/>
    <w:rsid w:val="008A4456"/>
    <w:rsid w:val="008C2ECD"/>
    <w:rsid w:val="008D3284"/>
    <w:rsid w:val="008D559F"/>
    <w:rsid w:val="008D7141"/>
    <w:rsid w:val="008E084A"/>
    <w:rsid w:val="008E1754"/>
    <w:rsid w:val="00900513"/>
    <w:rsid w:val="00920519"/>
    <w:rsid w:val="0092475D"/>
    <w:rsid w:val="0092647A"/>
    <w:rsid w:val="00944C5F"/>
    <w:rsid w:val="0096457E"/>
    <w:rsid w:val="00971329"/>
    <w:rsid w:val="00980E27"/>
    <w:rsid w:val="009C02C5"/>
    <w:rsid w:val="009C0720"/>
    <w:rsid w:val="009C1C49"/>
    <w:rsid w:val="009D2865"/>
    <w:rsid w:val="009E6A32"/>
    <w:rsid w:val="00A037A2"/>
    <w:rsid w:val="00A13D89"/>
    <w:rsid w:val="00A24406"/>
    <w:rsid w:val="00A30998"/>
    <w:rsid w:val="00A31415"/>
    <w:rsid w:val="00A40590"/>
    <w:rsid w:val="00A4412F"/>
    <w:rsid w:val="00A46E73"/>
    <w:rsid w:val="00A5603A"/>
    <w:rsid w:val="00A63D35"/>
    <w:rsid w:val="00A71328"/>
    <w:rsid w:val="00A7137D"/>
    <w:rsid w:val="00A77667"/>
    <w:rsid w:val="00AA1DF2"/>
    <w:rsid w:val="00AB1476"/>
    <w:rsid w:val="00AB2BB9"/>
    <w:rsid w:val="00AB3E03"/>
    <w:rsid w:val="00AE0942"/>
    <w:rsid w:val="00B002A0"/>
    <w:rsid w:val="00B15694"/>
    <w:rsid w:val="00B26AA1"/>
    <w:rsid w:val="00B27088"/>
    <w:rsid w:val="00B61C8F"/>
    <w:rsid w:val="00B706AB"/>
    <w:rsid w:val="00B945CA"/>
    <w:rsid w:val="00B948C4"/>
    <w:rsid w:val="00BA2195"/>
    <w:rsid w:val="00BA755E"/>
    <w:rsid w:val="00BC7095"/>
    <w:rsid w:val="00BD69A9"/>
    <w:rsid w:val="00BE2B99"/>
    <w:rsid w:val="00BE7269"/>
    <w:rsid w:val="00C01770"/>
    <w:rsid w:val="00C0338F"/>
    <w:rsid w:val="00C0418E"/>
    <w:rsid w:val="00C061E9"/>
    <w:rsid w:val="00C26C9C"/>
    <w:rsid w:val="00C4709B"/>
    <w:rsid w:val="00C53602"/>
    <w:rsid w:val="00C56A11"/>
    <w:rsid w:val="00C706D0"/>
    <w:rsid w:val="00C74266"/>
    <w:rsid w:val="00CC70E0"/>
    <w:rsid w:val="00CD2270"/>
    <w:rsid w:val="00CE2D0E"/>
    <w:rsid w:val="00CE40A0"/>
    <w:rsid w:val="00CE5BEC"/>
    <w:rsid w:val="00CF14AB"/>
    <w:rsid w:val="00CF5E74"/>
    <w:rsid w:val="00D0174C"/>
    <w:rsid w:val="00D20AFC"/>
    <w:rsid w:val="00D21614"/>
    <w:rsid w:val="00D46138"/>
    <w:rsid w:val="00D478AC"/>
    <w:rsid w:val="00D52165"/>
    <w:rsid w:val="00D56C17"/>
    <w:rsid w:val="00D720E1"/>
    <w:rsid w:val="00D7756B"/>
    <w:rsid w:val="00D8224D"/>
    <w:rsid w:val="00D90BE3"/>
    <w:rsid w:val="00D93395"/>
    <w:rsid w:val="00D96A81"/>
    <w:rsid w:val="00DA36F2"/>
    <w:rsid w:val="00DA643A"/>
    <w:rsid w:val="00DC3C26"/>
    <w:rsid w:val="00DC428C"/>
    <w:rsid w:val="00DD21A7"/>
    <w:rsid w:val="00DE2ED2"/>
    <w:rsid w:val="00DE358D"/>
    <w:rsid w:val="00E13AA4"/>
    <w:rsid w:val="00E21A0E"/>
    <w:rsid w:val="00E316F7"/>
    <w:rsid w:val="00E32FE4"/>
    <w:rsid w:val="00E34A84"/>
    <w:rsid w:val="00E375B2"/>
    <w:rsid w:val="00E676B0"/>
    <w:rsid w:val="00EB4094"/>
    <w:rsid w:val="00EC4BDD"/>
    <w:rsid w:val="00EC4E26"/>
    <w:rsid w:val="00ED0DAC"/>
    <w:rsid w:val="00EE7458"/>
    <w:rsid w:val="00EF535E"/>
    <w:rsid w:val="00F25625"/>
    <w:rsid w:val="00F4081E"/>
    <w:rsid w:val="00F57AB8"/>
    <w:rsid w:val="00F57F39"/>
    <w:rsid w:val="00F6185B"/>
    <w:rsid w:val="00F878B6"/>
    <w:rsid w:val="00FC1C5B"/>
    <w:rsid w:val="00FC49AD"/>
    <w:rsid w:val="00FC600E"/>
    <w:rsid w:val="00FE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3D52F"/>
  <w15:chartTrackingRefBased/>
  <w15:docId w15:val="{BF8CDEED-9772-41DD-9019-ABB1DECD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6BC"/>
    <w:pPr>
      <w:ind w:firstLineChars="200" w:firstLine="420"/>
    </w:pPr>
  </w:style>
  <w:style w:type="paragraph" w:styleId="a4">
    <w:name w:val="Balloon Text"/>
    <w:basedOn w:val="a"/>
    <w:link w:val="a5"/>
    <w:uiPriority w:val="99"/>
    <w:semiHidden/>
    <w:unhideWhenUsed/>
    <w:rsid w:val="00C061E9"/>
    <w:rPr>
      <w:sz w:val="18"/>
      <w:szCs w:val="18"/>
    </w:rPr>
  </w:style>
  <w:style w:type="character" w:customStyle="1" w:styleId="a5">
    <w:name w:val="批注框文本 字符"/>
    <w:basedOn w:val="a0"/>
    <w:link w:val="a4"/>
    <w:uiPriority w:val="99"/>
    <w:semiHidden/>
    <w:rsid w:val="00C061E9"/>
    <w:rPr>
      <w:sz w:val="18"/>
      <w:szCs w:val="18"/>
    </w:rPr>
  </w:style>
  <w:style w:type="paragraph" w:styleId="a6">
    <w:name w:val="header"/>
    <w:basedOn w:val="a"/>
    <w:link w:val="a7"/>
    <w:uiPriority w:val="99"/>
    <w:unhideWhenUsed/>
    <w:rsid w:val="00510FF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10FF6"/>
    <w:rPr>
      <w:sz w:val="18"/>
      <w:szCs w:val="18"/>
    </w:rPr>
  </w:style>
  <w:style w:type="paragraph" w:styleId="a8">
    <w:name w:val="footer"/>
    <w:basedOn w:val="a"/>
    <w:link w:val="a9"/>
    <w:uiPriority w:val="99"/>
    <w:unhideWhenUsed/>
    <w:rsid w:val="00510FF6"/>
    <w:pPr>
      <w:tabs>
        <w:tab w:val="center" w:pos="4153"/>
        <w:tab w:val="right" w:pos="8306"/>
      </w:tabs>
      <w:snapToGrid w:val="0"/>
      <w:jc w:val="left"/>
    </w:pPr>
    <w:rPr>
      <w:sz w:val="18"/>
      <w:szCs w:val="18"/>
    </w:rPr>
  </w:style>
  <w:style w:type="character" w:customStyle="1" w:styleId="a9">
    <w:name w:val="页脚 字符"/>
    <w:basedOn w:val="a0"/>
    <w:link w:val="a8"/>
    <w:uiPriority w:val="99"/>
    <w:rsid w:val="00510FF6"/>
    <w:rPr>
      <w:sz w:val="18"/>
      <w:szCs w:val="18"/>
    </w:rPr>
  </w:style>
  <w:style w:type="table" w:styleId="aa">
    <w:name w:val="Table Grid"/>
    <w:basedOn w:val="a1"/>
    <w:uiPriority w:val="39"/>
    <w:rsid w:val="00D8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43A"/>
    <w:pPr>
      <w:widowControl w:val="0"/>
      <w:autoSpaceDE w:val="0"/>
      <w:autoSpaceDN w:val="0"/>
      <w:adjustRightInd w:val="0"/>
    </w:pPr>
    <w:rPr>
      <w:rFonts w:ascii="Arial" w:eastAsia="宋体" w:hAnsi="Arial" w:cs="Arial"/>
      <w:color w:val="000000"/>
      <w:kern w:val="0"/>
      <w:sz w:val="24"/>
      <w:szCs w:val="24"/>
    </w:rPr>
  </w:style>
  <w:style w:type="numbering" w:customStyle="1" w:styleId="1">
    <w:name w:val="无列表1"/>
    <w:next w:val="a2"/>
    <w:uiPriority w:val="99"/>
    <w:semiHidden/>
    <w:unhideWhenUsed/>
    <w:rsid w:val="004C37F6"/>
  </w:style>
  <w:style w:type="character" w:styleId="ab">
    <w:name w:val="Hyperlink"/>
    <w:basedOn w:val="a0"/>
    <w:uiPriority w:val="99"/>
    <w:semiHidden/>
    <w:unhideWhenUsed/>
    <w:rsid w:val="004C37F6"/>
    <w:rPr>
      <w:color w:val="0563C1"/>
      <w:u w:val="single"/>
    </w:rPr>
  </w:style>
  <w:style w:type="character" w:styleId="ac">
    <w:name w:val="FollowedHyperlink"/>
    <w:basedOn w:val="a0"/>
    <w:uiPriority w:val="99"/>
    <w:semiHidden/>
    <w:unhideWhenUsed/>
    <w:rsid w:val="004C37F6"/>
    <w:rPr>
      <w:color w:val="954F72"/>
      <w:u w:val="single"/>
    </w:rPr>
  </w:style>
  <w:style w:type="paragraph" w:customStyle="1" w:styleId="msonormal0">
    <w:name w:val="msonormal"/>
    <w:basedOn w:val="a"/>
    <w:rsid w:val="004C37F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4C37F6"/>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66">
    <w:name w:val="xl66"/>
    <w:basedOn w:val="a"/>
    <w:rsid w:val="004C37F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67">
    <w:name w:val="xl67"/>
    <w:basedOn w:val="a"/>
    <w:rsid w:val="004C37F6"/>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68">
    <w:name w:val="xl68"/>
    <w:basedOn w:val="a"/>
    <w:rsid w:val="004C37F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69">
    <w:name w:val="xl69"/>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0">
    <w:name w:val="xl70"/>
    <w:basedOn w:val="a"/>
    <w:rsid w:val="004C37F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71">
    <w:name w:val="xl71"/>
    <w:basedOn w:val="a"/>
    <w:rsid w:val="004C37F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2">
    <w:name w:val="xl72"/>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3">
    <w:name w:val="xl73"/>
    <w:basedOn w:val="a"/>
    <w:rsid w:val="004C37F6"/>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74">
    <w:name w:val="xl74"/>
    <w:basedOn w:val="a"/>
    <w:rsid w:val="004C37F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5">
    <w:name w:val="xl75"/>
    <w:basedOn w:val="a"/>
    <w:rsid w:val="004C37F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6">
    <w:name w:val="xl76"/>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7">
    <w:name w:val="xl77"/>
    <w:basedOn w:val="a"/>
    <w:rsid w:val="004C37F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8">
    <w:name w:val="xl78"/>
    <w:basedOn w:val="a"/>
    <w:rsid w:val="004C37F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9">
    <w:name w:val="xl79"/>
    <w:basedOn w:val="a"/>
    <w:rsid w:val="004C37F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80">
    <w:name w:val="xl80"/>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81">
    <w:name w:val="xl81"/>
    <w:basedOn w:val="a"/>
    <w:rsid w:val="004C37F6"/>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82">
    <w:name w:val="xl82"/>
    <w:basedOn w:val="a"/>
    <w:rsid w:val="000B1A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83">
    <w:name w:val="xl83"/>
    <w:basedOn w:val="a"/>
    <w:rsid w:val="000B1A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84">
    <w:name w:val="xl84"/>
    <w:basedOn w:val="a"/>
    <w:rsid w:val="000B1A30"/>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85">
    <w:name w:val="xl85"/>
    <w:basedOn w:val="a"/>
    <w:rsid w:val="00FE1D24"/>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6">
    <w:name w:val="xl86"/>
    <w:basedOn w:val="a"/>
    <w:rsid w:val="00FE1D2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a"/>
    <w:rsid w:val="00FE1D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8440">
      <w:bodyDiv w:val="1"/>
      <w:marLeft w:val="0"/>
      <w:marRight w:val="0"/>
      <w:marTop w:val="0"/>
      <w:marBottom w:val="0"/>
      <w:divBdr>
        <w:top w:val="none" w:sz="0" w:space="0" w:color="auto"/>
        <w:left w:val="none" w:sz="0" w:space="0" w:color="auto"/>
        <w:bottom w:val="none" w:sz="0" w:space="0" w:color="auto"/>
        <w:right w:val="none" w:sz="0" w:space="0" w:color="auto"/>
      </w:divBdr>
    </w:div>
    <w:div w:id="284509406">
      <w:bodyDiv w:val="1"/>
      <w:marLeft w:val="0"/>
      <w:marRight w:val="0"/>
      <w:marTop w:val="0"/>
      <w:marBottom w:val="0"/>
      <w:divBdr>
        <w:top w:val="none" w:sz="0" w:space="0" w:color="auto"/>
        <w:left w:val="none" w:sz="0" w:space="0" w:color="auto"/>
        <w:bottom w:val="none" w:sz="0" w:space="0" w:color="auto"/>
        <w:right w:val="none" w:sz="0" w:space="0" w:color="auto"/>
      </w:divBdr>
    </w:div>
    <w:div w:id="320430326">
      <w:bodyDiv w:val="1"/>
      <w:marLeft w:val="0"/>
      <w:marRight w:val="0"/>
      <w:marTop w:val="0"/>
      <w:marBottom w:val="0"/>
      <w:divBdr>
        <w:top w:val="none" w:sz="0" w:space="0" w:color="auto"/>
        <w:left w:val="none" w:sz="0" w:space="0" w:color="auto"/>
        <w:bottom w:val="none" w:sz="0" w:space="0" w:color="auto"/>
        <w:right w:val="none" w:sz="0" w:space="0" w:color="auto"/>
      </w:divBdr>
    </w:div>
    <w:div w:id="322858552">
      <w:bodyDiv w:val="1"/>
      <w:marLeft w:val="0"/>
      <w:marRight w:val="0"/>
      <w:marTop w:val="0"/>
      <w:marBottom w:val="0"/>
      <w:divBdr>
        <w:top w:val="none" w:sz="0" w:space="0" w:color="auto"/>
        <w:left w:val="none" w:sz="0" w:space="0" w:color="auto"/>
        <w:bottom w:val="none" w:sz="0" w:space="0" w:color="auto"/>
        <w:right w:val="none" w:sz="0" w:space="0" w:color="auto"/>
      </w:divBdr>
    </w:div>
    <w:div w:id="421150906">
      <w:bodyDiv w:val="1"/>
      <w:marLeft w:val="0"/>
      <w:marRight w:val="0"/>
      <w:marTop w:val="0"/>
      <w:marBottom w:val="0"/>
      <w:divBdr>
        <w:top w:val="none" w:sz="0" w:space="0" w:color="auto"/>
        <w:left w:val="none" w:sz="0" w:space="0" w:color="auto"/>
        <w:bottom w:val="none" w:sz="0" w:space="0" w:color="auto"/>
        <w:right w:val="none" w:sz="0" w:space="0" w:color="auto"/>
      </w:divBdr>
    </w:div>
    <w:div w:id="433594526">
      <w:bodyDiv w:val="1"/>
      <w:marLeft w:val="0"/>
      <w:marRight w:val="0"/>
      <w:marTop w:val="0"/>
      <w:marBottom w:val="0"/>
      <w:divBdr>
        <w:top w:val="none" w:sz="0" w:space="0" w:color="auto"/>
        <w:left w:val="none" w:sz="0" w:space="0" w:color="auto"/>
        <w:bottom w:val="none" w:sz="0" w:space="0" w:color="auto"/>
        <w:right w:val="none" w:sz="0" w:space="0" w:color="auto"/>
      </w:divBdr>
    </w:div>
    <w:div w:id="520705400">
      <w:bodyDiv w:val="1"/>
      <w:marLeft w:val="0"/>
      <w:marRight w:val="0"/>
      <w:marTop w:val="0"/>
      <w:marBottom w:val="0"/>
      <w:divBdr>
        <w:top w:val="none" w:sz="0" w:space="0" w:color="auto"/>
        <w:left w:val="none" w:sz="0" w:space="0" w:color="auto"/>
        <w:bottom w:val="none" w:sz="0" w:space="0" w:color="auto"/>
        <w:right w:val="none" w:sz="0" w:space="0" w:color="auto"/>
      </w:divBdr>
    </w:div>
    <w:div w:id="566958142">
      <w:bodyDiv w:val="1"/>
      <w:marLeft w:val="0"/>
      <w:marRight w:val="0"/>
      <w:marTop w:val="0"/>
      <w:marBottom w:val="0"/>
      <w:divBdr>
        <w:top w:val="none" w:sz="0" w:space="0" w:color="auto"/>
        <w:left w:val="none" w:sz="0" w:space="0" w:color="auto"/>
        <w:bottom w:val="none" w:sz="0" w:space="0" w:color="auto"/>
        <w:right w:val="none" w:sz="0" w:space="0" w:color="auto"/>
      </w:divBdr>
    </w:div>
    <w:div w:id="575675167">
      <w:bodyDiv w:val="1"/>
      <w:marLeft w:val="0"/>
      <w:marRight w:val="0"/>
      <w:marTop w:val="0"/>
      <w:marBottom w:val="0"/>
      <w:divBdr>
        <w:top w:val="none" w:sz="0" w:space="0" w:color="auto"/>
        <w:left w:val="none" w:sz="0" w:space="0" w:color="auto"/>
        <w:bottom w:val="none" w:sz="0" w:space="0" w:color="auto"/>
        <w:right w:val="none" w:sz="0" w:space="0" w:color="auto"/>
      </w:divBdr>
    </w:div>
    <w:div w:id="686639197">
      <w:bodyDiv w:val="1"/>
      <w:marLeft w:val="0"/>
      <w:marRight w:val="0"/>
      <w:marTop w:val="0"/>
      <w:marBottom w:val="0"/>
      <w:divBdr>
        <w:top w:val="none" w:sz="0" w:space="0" w:color="auto"/>
        <w:left w:val="none" w:sz="0" w:space="0" w:color="auto"/>
        <w:bottom w:val="none" w:sz="0" w:space="0" w:color="auto"/>
        <w:right w:val="none" w:sz="0" w:space="0" w:color="auto"/>
      </w:divBdr>
    </w:div>
    <w:div w:id="726417698">
      <w:bodyDiv w:val="1"/>
      <w:marLeft w:val="0"/>
      <w:marRight w:val="0"/>
      <w:marTop w:val="0"/>
      <w:marBottom w:val="0"/>
      <w:divBdr>
        <w:top w:val="none" w:sz="0" w:space="0" w:color="auto"/>
        <w:left w:val="none" w:sz="0" w:space="0" w:color="auto"/>
        <w:bottom w:val="none" w:sz="0" w:space="0" w:color="auto"/>
        <w:right w:val="none" w:sz="0" w:space="0" w:color="auto"/>
      </w:divBdr>
    </w:div>
    <w:div w:id="761997667">
      <w:bodyDiv w:val="1"/>
      <w:marLeft w:val="0"/>
      <w:marRight w:val="0"/>
      <w:marTop w:val="0"/>
      <w:marBottom w:val="0"/>
      <w:divBdr>
        <w:top w:val="none" w:sz="0" w:space="0" w:color="auto"/>
        <w:left w:val="none" w:sz="0" w:space="0" w:color="auto"/>
        <w:bottom w:val="none" w:sz="0" w:space="0" w:color="auto"/>
        <w:right w:val="none" w:sz="0" w:space="0" w:color="auto"/>
      </w:divBdr>
    </w:div>
    <w:div w:id="804548598">
      <w:bodyDiv w:val="1"/>
      <w:marLeft w:val="0"/>
      <w:marRight w:val="0"/>
      <w:marTop w:val="0"/>
      <w:marBottom w:val="0"/>
      <w:divBdr>
        <w:top w:val="none" w:sz="0" w:space="0" w:color="auto"/>
        <w:left w:val="none" w:sz="0" w:space="0" w:color="auto"/>
        <w:bottom w:val="none" w:sz="0" w:space="0" w:color="auto"/>
        <w:right w:val="none" w:sz="0" w:space="0" w:color="auto"/>
      </w:divBdr>
    </w:div>
    <w:div w:id="1043479683">
      <w:bodyDiv w:val="1"/>
      <w:marLeft w:val="0"/>
      <w:marRight w:val="0"/>
      <w:marTop w:val="0"/>
      <w:marBottom w:val="0"/>
      <w:divBdr>
        <w:top w:val="none" w:sz="0" w:space="0" w:color="auto"/>
        <w:left w:val="none" w:sz="0" w:space="0" w:color="auto"/>
        <w:bottom w:val="none" w:sz="0" w:space="0" w:color="auto"/>
        <w:right w:val="none" w:sz="0" w:space="0" w:color="auto"/>
      </w:divBdr>
    </w:div>
    <w:div w:id="1099251950">
      <w:bodyDiv w:val="1"/>
      <w:marLeft w:val="0"/>
      <w:marRight w:val="0"/>
      <w:marTop w:val="0"/>
      <w:marBottom w:val="0"/>
      <w:divBdr>
        <w:top w:val="none" w:sz="0" w:space="0" w:color="auto"/>
        <w:left w:val="none" w:sz="0" w:space="0" w:color="auto"/>
        <w:bottom w:val="none" w:sz="0" w:space="0" w:color="auto"/>
        <w:right w:val="none" w:sz="0" w:space="0" w:color="auto"/>
      </w:divBdr>
    </w:div>
    <w:div w:id="1153058489">
      <w:bodyDiv w:val="1"/>
      <w:marLeft w:val="0"/>
      <w:marRight w:val="0"/>
      <w:marTop w:val="0"/>
      <w:marBottom w:val="0"/>
      <w:divBdr>
        <w:top w:val="none" w:sz="0" w:space="0" w:color="auto"/>
        <w:left w:val="none" w:sz="0" w:space="0" w:color="auto"/>
        <w:bottom w:val="none" w:sz="0" w:space="0" w:color="auto"/>
        <w:right w:val="none" w:sz="0" w:space="0" w:color="auto"/>
      </w:divBdr>
    </w:div>
    <w:div w:id="1191450211">
      <w:bodyDiv w:val="1"/>
      <w:marLeft w:val="0"/>
      <w:marRight w:val="0"/>
      <w:marTop w:val="0"/>
      <w:marBottom w:val="0"/>
      <w:divBdr>
        <w:top w:val="none" w:sz="0" w:space="0" w:color="auto"/>
        <w:left w:val="none" w:sz="0" w:space="0" w:color="auto"/>
        <w:bottom w:val="none" w:sz="0" w:space="0" w:color="auto"/>
        <w:right w:val="none" w:sz="0" w:space="0" w:color="auto"/>
      </w:divBdr>
    </w:div>
    <w:div w:id="1223441975">
      <w:bodyDiv w:val="1"/>
      <w:marLeft w:val="0"/>
      <w:marRight w:val="0"/>
      <w:marTop w:val="0"/>
      <w:marBottom w:val="0"/>
      <w:divBdr>
        <w:top w:val="none" w:sz="0" w:space="0" w:color="auto"/>
        <w:left w:val="none" w:sz="0" w:space="0" w:color="auto"/>
        <w:bottom w:val="none" w:sz="0" w:space="0" w:color="auto"/>
        <w:right w:val="none" w:sz="0" w:space="0" w:color="auto"/>
      </w:divBdr>
    </w:div>
    <w:div w:id="1231308503">
      <w:bodyDiv w:val="1"/>
      <w:marLeft w:val="0"/>
      <w:marRight w:val="0"/>
      <w:marTop w:val="0"/>
      <w:marBottom w:val="0"/>
      <w:divBdr>
        <w:top w:val="none" w:sz="0" w:space="0" w:color="auto"/>
        <w:left w:val="none" w:sz="0" w:space="0" w:color="auto"/>
        <w:bottom w:val="none" w:sz="0" w:space="0" w:color="auto"/>
        <w:right w:val="none" w:sz="0" w:space="0" w:color="auto"/>
      </w:divBdr>
    </w:div>
    <w:div w:id="1343511181">
      <w:bodyDiv w:val="1"/>
      <w:marLeft w:val="0"/>
      <w:marRight w:val="0"/>
      <w:marTop w:val="0"/>
      <w:marBottom w:val="0"/>
      <w:divBdr>
        <w:top w:val="none" w:sz="0" w:space="0" w:color="auto"/>
        <w:left w:val="none" w:sz="0" w:space="0" w:color="auto"/>
        <w:bottom w:val="none" w:sz="0" w:space="0" w:color="auto"/>
        <w:right w:val="none" w:sz="0" w:space="0" w:color="auto"/>
      </w:divBdr>
    </w:div>
    <w:div w:id="1392926197">
      <w:bodyDiv w:val="1"/>
      <w:marLeft w:val="0"/>
      <w:marRight w:val="0"/>
      <w:marTop w:val="0"/>
      <w:marBottom w:val="0"/>
      <w:divBdr>
        <w:top w:val="none" w:sz="0" w:space="0" w:color="auto"/>
        <w:left w:val="none" w:sz="0" w:space="0" w:color="auto"/>
        <w:bottom w:val="none" w:sz="0" w:space="0" w:color="auto"/>
        <w:right w:val="none" w:sz="0" w:space="0" w:color="auto"/>
      </w:divBdr>
    </w:div>
    <w:div w:id="1675495402">
      <w:bodyDiv w:val="1"/>
      <w:marLeft w:val="0"/>
      <w:marRight w:val="0"/>
      <w:marTop w:val="0"/>
      <w:marBottom w:val="0"/>
      <w:divBdr>
        <w:top w:val="none" w:sz="0" w:space="0" w:color="auto"/>
        <w:left w:val="none" w:sz="0" w:space="0" w:color="auto"/>
        <w:bottom w:val="none" w:sz="0" w:space="0" w:color="auto"/>
        <w:right w:val="none" w:sz="0" w:space="0" w:color="auto"/>
      </w:divBdr>
    </w:div>
    <w:div w:id="1678775001">
      <w:bodyDiv w:val="1"/>
      <w:marLeft w:val="0"/>
      <w:marRight w:val="0"/>
      <w:marTop w:val="0"/>
      <w:marBottom w:val="0"/>
      <w:divBdr>
        <w:top w:val="none" w:sz="0" w:space="0" w:color="auto"/>
        <w:left w:val="none" w:sz="0" w:space="0" w:color="auto"/>
        <w:bottom w:val="none" w:sz="0" w:space="0" w:color="auto"/>
        <w:right w:val="none" w:sz="0" w:space="0" w:color="auto"/>
      </w:divBdr>
    </w:div>
    <w:div w:id="1758208202">
      <w:bodyDiv w:val="1"/>
      <w:marLeft w:val="0"/>
      <w:marRight w:val="0"/>
      <w:marTop w:val="0"/>
      <w:marBottom w:val="0"/>
      <w:divBdr>
        <w:top w:val="none" w:sz="0" w:space="0" w:color="auto"/>
        <w:left w:val="none" w:sz="0" w:space="0" w:color="auto"/>
        <w:bottom w:val="none" w:sz="0" w:space="0" w:color="auto"/>
        <w:right w:val="none" w:sz="0" w:space="0" w:color="auto"/>
      </w:divBdr>
    </w:div>
    <w:div w:id="1791434088">
      <w:bodyDiv w:val="1"/>
      <w:marLeft w:val="0"/>
      <w:marRight w:val="0"/>
      <w:marTop w:val="0"/>
      <w:marBottom w:val="0"/>
      <w:divBdr>
        <w:top w:val="none" w:sz="0" w:space="0" w:color="auto"/>
        <w:left w:val="none" w:sz="0" w:space="0" w:color="auto"/>
        <w:bottom w:val="none" w:sz="0" w:space="0" w:color="auto"/>
        <w:right w:val="none" w:sz="0" w:space="0" w:color="auto"/>
      </w:divBdr>
    </w:div>
    <w:div w:id="1914391294">
      <w:bodyDiv w:val="1"/>
      <w:marLeft w:val="0"/>
      <w:marRight w:val="0"/>
      <w:marTop w:val="0"/>
      <w:marBottom w:val="0"/>
      <w:divBdr>
        <w:top w:val="none" w:sz="0" w:space="0" w:color="auto"/>
        <w:left w:val="none" w:sz="0" w:space="0" w:color="auto"/>
        <w:bottom w:val="none" w:sz="0" w:space="0" w:color="auto"/>
        <w:right w:val="none" w:sz="0" w:space="0" w:color="auto"/>
      </w:divBdr>
    </w:div>
    <w:div w:id="1953903743">
      <w:bodyDiv w:val="1"/>
      <w:marLeft w:val="0"/>
      <w:marRight w:val="0"/>
      <w:marTop w:val="0"/>
      <w:marBottom w:val="0"/>
      <w:divBdr>
        <w:top w:val="none" w:sz="0" w:space="0" w:color="auto"/>
        <w:left w:val="none" w:sz="0" w:space="0" w:color="auto"/>
        <w:bottom w:val="none" w:sz="0" w:space="0" w:color="auto"/>
        <w:right w:val="none" w:sz="0" w:space="0" w:color="auto"/>
      </w:divBdr>
    </w:div>
    <w:div w:id="21400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41166AD-1F43-4571-88BF-4958882E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4</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 Zhenglong (资证龙)</dc:creator>
  <cp:keywords/>
  <dc:description/>
  <cp:lastModifiedBy>Zi Zhenglong (资证龙)</cp:lastModifiedBy>
  <cp:revision>54</cp:revision>
  <cp:lastPrinted>2025-01-16T08:19:00Z</cp:lastPrinted>
  <dcterms:created xsi:type="dcterms:W3CDTF">2026-01-13T10:07:00Z</dcterms:created>
  <dcterms:modified xsi:type="dcterms:W3CDTF">2026-01-26T08:39:00Z</dcterms:modified>
</cp:coreProperties>
</file>